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883" w:rsidRPr="0034604A" w:rsidRDefault="00C74883" w:rsidP="00A70E87">
      <w:pPr>
        <w:pStyle w:val="a3"/>
        <w:jc w:val="center"/>
        <w:rPr>
          <w:rFonts w:ascii="Arial" w:hAnsi="Arial"/>
          <w:sz w:val="36"/>
          <w:szCs w:val="36"/>
          <w:lang w:val="en-US"/>
        </w:rPr>
      </w:pPr>
    </w:p>
    <w:p w:rsidR="00902EAE" w:rsidRPr="00152563" w:rsidRDefault="00902EAE" w:rsidP="00902EAE">
      <w:pPr>
        <w:jc w:val="center"/>
        <w:rPr>
          <w:rFonts w:ascii="Arial" w:hAnsi="Arial"/>
        </w:rPr>
      </w:pPr>
      <w:r w:rsidRPr="00152563">
        <w:rPr>
          <w:rFonts w:ascii="Arial" w:hAnsi="Arial"/>
          <w:b/>
          <w:sz w:val="22"/>
          <w:szCs w:val="22"/>
        </w:rPr>
        <w:t xml:space="preserve">ДОКУМЕНТЫ ПО МЕЖГОСУДАРСТВЕННОЙ СТАНДАРТИЗАЦИИ, </w:t>
      </w:r>
      <w:r w:rsidRPr="00152563">
        <w:rPr>
          <w:rFonts w:ascii="Arial" w:hAnsi="Arial"/>
          <w:b/>
          <w:sz w:val="22"/>
          <w:szCs w:val="22"/>
        </w:rPr>
        <w:br/>
        <w:t>ПРИНЯТЫЕ ПО РЕЗУЛЬТАТАМ ГОЛОСОВАНИЯ В АИС МГС</w:t>
      </w:r>
      <w:r w:rsidRPr="00152563">
        <w:rPr>
          <w:rFonts w:ascii="Arial" w:hAnsi="Arial"/>
          <w:b/>
          <w:sz w:val="22"/>
          <w:szCs w:val="22"/>
        </w:rPr>
        <w:br/>
      </w:r>
      <w:r w:rsidRPr="00152563">
        <w:rPr>
          <w:rFonts w:ascii="Arial" w:hAnsi="Arial"/>
        </w:rPr>
        <w:t>(</w:t>
      </w:r>
      <w:r w:rsidR="00F47F05" w:rsidRPr="00152563">
        <w:rPr>
          <w:rFonts w:ascii="Arial" w:hAnsi="Arial"/>
          <w:spacing w:val="-4"/>
        </w:rPr>
        <w:t>протоколы № 1</w:t>
      </w:r>
      <w:r w:rsidR="005E2560" w:rsidRPr="00152563">
        <w:rPr>
          <w:rFonts w:ascii="Arial" w:hAnsi="Arial"/>
          <w:spacing w:val="-4"/>
        </w:rPr>
        <w:t>68</w:t>
      </w:r>
      <w:r w:rsidR="00F47F05" w:rsidRPr="00152563">
        <w:rPr>
          <w:rFonts w:ascii="Arial" w:hAnsi="Arial"/>
          <w:spacing w:val="-4"/>
        </w:rPr>
        <w:t xml:space="preserve">-П от </w:t>
      </w:r>
      <w:r w:rsidR="005E2560" w:rsidRPr="00152563">
        <w:rPr>
          <w:rFonts w:ascii="Arial" w:hAnsi="Arial"/>
          <w:spacing w:val="-4"/>
        </w:rPr>
        <w:t>27</w:t>
      </w:r>
      <w:r w:rsidR="00F47F05" w:rsidRPr="00152563">
        <w:rPr>
          <w:rFonts w:ascii="Arial" w:hAnsi="Arial"/>
          <w:spacing w:val="-4"/>
        </w:rPr>
        <w:t xml:space="preserve"> </w:t>
      </w:r>
      <w:r w:rsidR="000C1E5A" w:rsidRPr="00152563">
        <w:rPr>
          <w:rFonts w:ascii="Arial" w:hAnsi="Arial"/>
          <w:spacing w:val="-4"/>
        </w:rPr>
        <w:t>декабря</w:t>
      </w:r>
      <w:r w:rsidR="00F47F05" w:rsidRPr="00152563">
        <w:rPr>
          <w:rFonts w:ascii="Arial" w:hAnsi="Arial"/>
          <w:spacing w:val="-4"/>
        </w:rPr>
        <w:t xml:space="preserve"> 202</w:t>
      </w:r>
      <w:r w:rsidR="005E2560" w:rsidRPr="00152563">
        <w:rPr>
          <w:rFonts w:ascii="Arial" w:hAnsi="Arial"/>
          <w:spacing w:val="-4"/>
        </w:rPr>
        <w:t>3</w:t>
      </w:r>
      <w:r w:rsidR="00F47F05" w:rsidRPr="00152563">
        <w:rPr>
          <w:rFonts w:ascii="Arial" w:hAnsi="Arial"/>
          <w:spacing w:val="-4"/>
        </w:rPr>
        <w:t xml:space="preserve"> г., № 1</w:t>
      </w:r>
      <w:r w:rsidR="005E2560" w:rsidRPr="00152563">
        <w:rPr>
          <w:rFonts w:ascii="Arial" w:hAnsi="Arial"/>
          <w:spacing w:val="-4"/>
        </w:rPr>
        <w:t>69</w:t>
      </w:r>
      <w:r w:rsidR="00F47F05" w:rsidRPr="00152563">
        <w:rPr>
          <w:rFonts w:ascii="Arial" w:hAnsi="Arial"/>
          <w:spacing w:val="-4"/>
        </w:rPr>
        <w:t xml:space="preserve">-П от </w:t>
      </w:r>
      <w:r w:rsidR="005E2560" w:rsidRPr="00152563">
        <w:rPr>
          <w:rFonts w:ascii="Arial" w:hAnsi="Arial"/>
          <w:spacing w:val="-4"/>
        </w:rPr>
        <w:t>31</w:t>
      </w:r>
      <w:r w:rsidR="00F47F05" w:rsidRPr="00152563">
        <w:rPr>
          <w:rFonts w:ascii="Arial" w:hAnsi="Arial"/>
          <w:spacing w:val="-4"/>
        </w:rPr>
        <w:t xml:space="preserve"> </w:t>
      </w:r>
      <w:r w:rsidR="000C1E5A" w:rsidRPr="00152563">
        <w:rPr>
          <w:rFonts w:ascii="Arial" w:hAnsi="Arial"/>
          <w:spacing w:val="-4"/>
        </w:rPr>
        <w:t>январ</w:t>
      </w:r>
      <w:r w:rsidR="00F47F05" w:rsidRPr="00152563">
        <w:rPr>
          <w:rFonts w:ascii="Arial" w:hAnsi="Arial"/>
          <w:spacing w:val="-4"/>
        </w:rPr>
        <w:t>я 202</w:t>
      </w:r>
      <w:r w:rsidR="005E2560" w:rsidRPr="00152563">
        <w:rPr>
          <w:rFonts w:ascii="Arial" w:hAnsi="Arial"/>
          <w:spacing w:val="-4"/>
        </w:rPr>
        <w:t>4</w:t>
      </w:r>
      <w:r w:rsidR="00F47F05" w:rsidRPr="00152563">
        <w:rPr>
          <w:rFonts w:ascii="Arial" w:hAnsi="Arial"/>
          <w:spacing w:val="-4"/>
        </w:rPr>
        <w:t xml:space="preserve"> г.</w:t>
      </w:r>
      <w:r w:rsidR="000C1E5A" w:rsidRPr="00152563">
        <w:rPr>
          <w:rFonts w:ascii="Arial" w:hAnsi="Arial"/>
          <w:spacing w:val="-4"/>
        </w:rPr>
        <w:t>,</w:t>
      </w:r>
      <w:r w:rsidR="00F47F05" w:rsidRPr="00152563">
        <w:rPr>
          <w:rFonts w:ascii="Arial" w:hAnsi="Arial"/>
        </w:rPr>
        <w:t xml:space="preserve"> № 1</w:t>
      </w:r>
      <w:r w:rsidR="005E2560" w:rsidRPr="00152563">
        <w:rPr>
          <w:rFonts w:ascii="Arial" w:hAnsi="Arial"/>
        </w:rPr>
        <w:t>70</w:t>
      </w:r>
      <w:r w:rsidR="00F47F05" w:rsidRPr="00152563">
        <w:rPr>
          <w:rFonts w:ascii="Arial" w:hAnsi="Arial"/>
        </w:rPr>
        <w:t xml:space="preserve">-П от </w:t>
      </w:r>
      <w:r w:rsidR="005E2560" w:rsidRPr="00152563">
        <w:rPr>
          <w:rFonts w:ascii="Arial" w:hAnsi="Arial"/>
        </w:rPr>
        <w:t>29</w:t>
      </w:r>
      <w:r w:rsidR="00F47F05" w:rsidRPr="00152563">
        <w:rPr>
          <w:rFonts w:ascii="Arial" w:hAnsi="Arial"/>
        </w:rPr>
        <w:t xml:space="preserve"> </w:t>
      </w:r>
      <w:r w:rsidR="000C1E5A" w:rsidRPr="00152563">
        <w:rPr>
          <w:rFonts w:ascii="Arial" w:hAnsi="Arial"/>
        </w:rPr>
        <w:t>феврал</w:t>
      </w:r>
      <w:r w:rsidR="002F3D59" w:rsidRPr="00152563">
        <w:rPr>
          <w:rFonts w:ascii="Arial" w:hAnsi="Arial"/>
        </w:rPr>
        <w:t>я</w:t>
      </w:r>
      <w:r w:rsidR="00F47F05" w:rsidRPr="00152563">
        <w:rPr>
          <w:rFonts w:ascii="Arial" w:hAnsi="Arial"/>
        </w:rPr>
        <w:t xml:space="preserve"> 202</w:t>
      </w:r>
      <w:r w:rsidR="005E2560" w:rsidRPr="00152563">
        <w:rPr>
          <w:rFonts w:ascii="Arial" w:hAnsi="Arial"/>
        </w:rPr>
        <w:t>4</w:t>
      </w:r>
      <w:r w:rsidR="00F47F05" w:rsidRPr="00152563">
        <w:rPr>
          <w:rFonts w:ascii="Arial" w:hAnsi="Arial"/>
        </w:rPr>
        <w:t xml:space="preserve"> г.,</w:t>
      </w:r>
      <w:r w:rsidR="000C1E5A" w:rsidRPr="00152563">
        <w:rPr>
          <w:rFonts w:ascii="Arial" w:hAnsi="Arial"/>
        </w:rPr>
        <w:t xml:space="preserve"> </w:t>
      </w:r>
      <w:r w:rsidR="000C1E5A" w:rsidRPr="00152563">
        <w:rPr>
          <w:rFonts w:ascii="Arial" w:hAnsi="Arial"/>
        </w:rPr>
        <w:br/>
        <w:t>№ 1</w:t>
      </w:r>
      <w:r w:rsidR="005E2560" w:rsidRPr="00152563">
        <w:rPr>
          <w:rFonts w:ascii="Arial" w:hAnsi="Arial"/>
        </w:rPr>
        <w:t>71</w:t>
      </w:r>
      <w:r w:rsidR="000C1E5A" w:rsidRPr="00152563">
        <w:rPr>
          <w:rFonts w:ascii="Arial" w:hAnsi="Arial"/>
        </w:rPr>
        <w:t xml:space="preserve">-П от </w:t>
      </w:r>
      <w:r w:rsidR="005E2560" w:rsidRPr="00152563">
        <w:rPr>
          <w:rFonts w:ascii="Arial" w:hAnsi="Arial"/>
        </w:rPr>
        <w:t>29</w:t>
      </w:r>
      <w:r w:rsidR="000C1E5A" w:rsidRPr="00152563">
        <w:rPr>
          <w:rFonts w:ascii="Arial" w:hAnsi="Arial"/>
        </w:rPr>
        <w:t xml:space="preserve"> марта 202</w:t>
      </w:r>
      <w:r w:rsidR="005E2560" w:rsidRPr="00152563">
        <w:rPr>
          <w:rFonts w:ascii="Arial" w:hAnsi="Arial"/>
        </w:rPr>
        <w:t>4</w:t>
      </w:r>
      <w:r w:rsidR="000C1E5A" w:rsidRPr="00152563">
        <w:rPr>
          <w:rFonts w:ascii="Arial" w:hAnsi="Arial"/>
        </w:rPr>
        <w:t xml:space="preserve"> г., № 1</w:t>
      </w:r>
      <w:r w:rsidR="005E2560" w:rsidRPr="00152563">
        <w:rPr>
          <w:rFonts w:ascii="Arial" w:hAnsi="Arial"/>
        </w:rPr>
        <w:t>72</w:t>
      </w:r>
      <w:r w:rsidR="000C1E5A" w:rsidRPr="00152563">
        <w:rPr>
          <w:rFonts w:ascii="Arial" w:hAnsi="Arial"/>
        </w:rPr>
        <w:t xml:space="preserve">-П от </w:t>
      </w:r>
      <w:r w:rsidR="005E2560" w:rsidRPr="00152563">
        <w:rPr>
          <w:rFonts w:ascii="Arial" w:hAnsi="Arial"/>
        </w:rPr>
        <w:t>30</w:t>
      </w:r>
      <w:r w:rsidR="000C1E5A" w:rsidRPr="00152563">
        <w:rPr>
          <w:rFonts w:ascii="Arial" w:hAnsi="Arial"/>
        </w:rPr>
        <w:t xml:space="preserve"> апреля 202</w:t>
      </w:r>
      <w:r w:rsidR="005E2560" w:rsidRPr="00152563">
        <w:rPr>
          <w:rFonts w:ascii="Arial" w:hAnsi="Arial"/>
        </w:rPr>
        <w:t>4</w:t>
      </w:r>
      <w:r w:rsidR="000C1E5A" w:rsidRPr="00152563">
        <w:rPr>
          <w:rFonts w:ascii="Arial" w:hAnsi="Arial"/>
        </w:rPr>
        <w:t xml:space="preserve"> г. и № 1</w:t>
      </w:r>
      <w:r w:rsidR="005E2560" w:rsidRPr="00152563">
        <w:rPr>
          <w:rFonts w:ascii="Arial" w:hAnsi="Arial"/>
        </w:rPr>
        <w:t>73</w:t>
      </w:r>
      <w:r w:rsidR="000C1E5A" w:rsidRPr="00152563">
        <w:rPr>
          <w:rFonts w:ascii="Arial" w:hAnsi="Arial"/>
        </w:rPr>
        <w:t>-П от 31 мая 202</w:t>
      </w:r>
      <w:r w:rsidR="005E2560" w:rsidRPr="00152563">
        <w:rPr>
          <w:rFonts w:ascii="Arial" w:hAnsi="Arial"/>
        </w:rPr>
        <w:t>4</w:t>
      </w:r>
      <w:r w:rsidR="000C1E5A" w:rsidRPr="00152563">
        <w:rPr>
          <w:rFonts w:ascii="Arial" w:hAnsi="Arial"/>
        </w:rPr>
        <w:t xml:space="preserve"> г.</w:t>
      </w:r>
      <w:r w:rsidRPr="00152563">
        <w:rPr>
          <w:rFonts w:ascii="Arial" w:hAnsi="Arial"/>
        </w:rPr>
        <w:t>)</w:t>
      </w:r>
    </w:p>
    <w:tbl>
      <w:tblPr>
        <w:tblpPr w:leftFromText="180" w:rightFromText="180" w:vertAnchor="text" w:tblpY="1"/>
        <w:tblOverlap w:val="never"/>
        <w:tblW w:w="1029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3119"/>
        <w:gridCol w:w="4678"/>
        <w:gridCol w:w="1939"/>
      </w:tblGrid>
      <w:tr w:rsidR="006B4328" w:rsidRPr="00152563" w:rsidTr="00985E35">
        <w:trPr>
          <w:cantSplit/>
          <w:tblHeader/>
        </w:trPr>
        <w:tc>
          <w:tcPr>
            <w:tcW w:w="562" w:type="dxa"/>
            <w:tcBorders>
              <w:bottom w:val="double" w:sz="4" w:space="0" w:color="auto"/>
            </w:tcBorders>
            <w:shd w:val="clear" w:color="auto" w:fill="auto"/>
          </w:tcPr>
          <w:p w:rsidR="006B4328" w:rsidRPr="00152563" w:rsidRDefault="006B4328" w:rsidP="00985E35">
            <w:pPr>
              <w:pStyle w:val="a3"/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bottom w:val="double" w:sz="4" w:space="0" w:color="auto"/>
            </w:tcBorders>
            <w:shd w:val="clear" w:color="auto" w:fill="auto"/>
          </w:tcPr>
          <w:p w:rsidR="006B4328" w:rsidRPr="00152563" w:rsidRDefault="006B4328" w:rsidP="00985E35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152563">
              <w:rPr>
                <w:rFonts w:ascii="Arial" w:hAnsi="Arial" w:cs="Arial"/>
              </w:rPr>
              <w:t>Обозначение НД</w:t>
            </w:r>
          </w:p>
        </w:tc>
        <w:tc>
          <w:tcPr>
            <w:tcW w:w="4678" w:type="dxa"/>
            <w:tcBorders>
              <w:bottom w:val="double" w:sz="4" w:space="0" w:color="auto"/>
            </w:tcBorders>
            <w:shd w:val="clear" w:color="auto" w:fill="auto"/>
          </w:tcPr>
          <w:p w:rsidR="006B4328" w:rsidRPr="00152563" w:rsidRDefault="006B4328" w:rsidP="00985E35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152563">
              <w:rPr>
                <w:rFonts w:ascii="Arial" w:hAnsi="Arial" w:cs="Arial"/>
              </w:rPr>
              <w:t xml:space="preserve">Наименование стандарта, обозначение </w:t>
            </w:r>
            <w:r w:rsidRPr="00152563">
              <w:rPr>
                <w:rFonts w:ascii="Arial" w:hAnsi="Arial" w:cs="Arial"/>
              </w:rPr>
              <w:br/>
              <w:t>пересматриваемого стандарта</w:t>
            </w:r>
          </w:p>
        </w:tc>
        <w:tc>
          <w:tcPr>
            <w:tcW w:w="1939" w:type="dxa"/>
            <w:tcBorders>
              <w:bottom w:val="double" w:sz="4" w:space="0" w:color="auto"/>
            </w:tcBorders>
            <w:shd w:val="clear" w:color="auto" w:fill="auto"/>
          </w:tcPr>
          <w:p w:rsidR="006B4328" w:rsidRPr="00152563" w:rsidRDefault="006B4328" w:rsidP="00985E35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152563">
              <w:rPr>
                <w:rFonts w:ascii="Arial" w:hAnsi="Arial" w:cs="Arial"/>
              </w:rPr>
              <w:t>Присоединившиеся государства</w:t>
            </w:r>
          </w:p>
        </w:tc>
      </w:tr>
      <w:tr w:rsidR="0046781D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46781D" w:rsidRPr="00152563" w:rsidRDefault="0046781D" w:rsidP="00985E3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6781D" w:rsidRPr="00152563" w:rsidRDefault="0046781D" w:rsidP="00985E3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8.026–2024</w:t>
            </w:r>
            <w:r w:rsidRPr="00152563">
              <w:rPr>
                <w:rFonts w:ascii="Arial CYR" w:hAnsi="Arial CYR" w:cs="Arial CYR"/>
              </w:rPr>
              <w:br/>
              <w:t>RU.3.004-2023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6781D" w:rsidRPr="00152563" w:rsidRDefault="0046781D" w:rsidP="00985E3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Государственная система обеспечения единства измерений. Государственная поверочная схема для средств измерений энергии сгорания, удельной энергии сгорания и объемной энергии сгорания. - Взамен ГОСТ 8.026-96</w:t>
            </w:r>
          </w:p>
        </w:tc>
        <w:tc>
          <w:tcPr>
            <w:tcW w:w="1939" w:type="dxa"/>
            <w:shd w:val="clear" w:color="auto" w:fill="auto"/>
          </w:tcPr>
          <w:p w:rsidR="0046781D" w:rsidRPr="00152563" w:rsidRDefault="0046781D" w:rsidP="00985E3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DE5A09" w:rsidRPr="00152563" w:rsidTr="003238D7">
        <w:trPr>
          <w:cantSplit/>
        </w:trPr>
        <w:tc>
          <w:tcPr>
            <w:tcW w:w="562" w:type="dxa"/>
            <w:shd w:val="clear" w:color="auto" w:fill="auto"/>
          </w:tcPr>
          <w:p w:rsidR="00DE5A09" w:rsidRPr="00152563" w:rsidRDefault="00DE5A09" w:rsidP="00DE5A0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DE5A09" w:rsidRPr="00152563" w:rsidRDefault="00DE5A09" w:rsidP="00DE5A0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8.061–2024</w:t>
            </w:r>
            <w:r w:rsidRPr="00152563">
              <w:rPr>
                <w:rFonts w:ascii="Arial CYR" w:hAnsi="Arial CYR" w:cs="Arial CYR"/>
              </w:rPr>
              <w:br/>
              <w:t>RU.1.371-2023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E5A09" w:rsidRPr="00152563" w:rsidRDefault="00DE5A09" w:rsidP="00543E1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Государственная система обеспечения единства измерений. Поверочные схемы. Содержание и построение. Взамен ГОСТ 8.061-2007   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DE5A09" w:rsidRPr="00152563" w:rsidRDefault="00DE5A09" w:rsidP="00DE5A0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AZ AM KZ KG UZ </w:t>
            </w:r>
          </w:p>
        </w:tc>
      </w:tr>
      <w:tr w:rsidR="00DE5A09" w:rsidRPr="00152563" w:rsidTr="003238D7">
        <w:trPr>
          <w:cantSplit/>
        </w:trPr>
        <w:tc>
          <w:tcPr>
            <w:tcW w:w="562" w:type="dxa"/>
            <w:shd w:val="clear" w:color="auto" w:fill="auto"/>
          </w:tcPr>
          <w:p w:rsidR="00DE5A09" w:rsidRPr="00152563" w:rsidRDefault="00DE5A09" w:rsidP="00DE5A0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DE5A09" w:rsidRPr="00152563" w:rsidRDefault="00DE5A09" w:rsidP="00DE5A0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8.217–2024</w:t>
            </w:r>
            <w:r w:rsidRPr="00152563">
              <w:rPr>
                <w:rFonts w:ascii="Arial CYR" w:hAnsi="Arial CYR" w:cs="Arial CYR"/>
              </w:rPr>
              <w:br/>
              <w:t>RU.3.005-2023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E5A09" w:rsidRPr="00152563" w:rsidRDefault="00DE5A09" w:rsidP="00543E1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Государственная система обеспечения единства измерений. Трансформаторы тока. Методика поверки. Взамен ГОСТ 8.217-2003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DE5A09" w:rsidRPr="00152563" w:rsidRDefault="00DE5A09" w:rsidP="00DE5A0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AZ AM BY KZ KG UZ </w:t>
            </w:r>
          </w:p>
        </w:tc>
      </w:tr>
      <w:tr w:rsidR="00DE5A09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DE5A09" w:rsidRPr="00152563" w:rsidRDefault="00DE5A09" w:rsidP="00DE5A0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DE5A09" w:rsidRPr="00152563" w:rsidRDefault="00DE5A09" w:rsidP="00DE5A0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8.417–2024</w:t>
            </w:r>
            <w:r w:rsidRPr="00152563">
              <w:rPr>
                <w:rFonts w:ascii="Arial CYR" w:hAnsi="Arial CYR" w:cs="Arial CYR"/>
              </w:rPr>
              <w:br/>
              <w:t xml:space="preserve">RU.1.372-2023 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E5A09" w:rsidRPr="00152563" w:rsidRDefault="00DE5A09" w:rsidP="00DE5A0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Государственная система обеспечения единства измерений. Единицы величин. Взамен ГОСТ 8.417-2002  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DE5A09" w:rsidRPr="00152563" w:rsidRDefault="00DE5A09" w:rsidP="00DE5A0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AZ AM KZ KG TJ UZ </w:t>
            </w:r>
          </w:p>
        </w:tc>
      </w:tr>
      <w:tr w:rsidR="00DE5A09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DE5A09" w:rsidRPr="00152563" w:rsidRDefault="00DE5A09" w:rsidP="00DE5A0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DE5A09" w:rsidRPr="00152563" w:rsidRDefault="00DE5A09" w:rsidP="00DE5A0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8.451–2024</w:t>
            </w:r>
            <w:r w:rsidRPr="00152563">
              <w:rPr>
                <w:rFonts w:ascii="Arial CYR" w:hAnsi="Arial CYR" w:cs="Arial CYR"/>
              </w:rPr>
              <w:br/>
              <w:t>RU.3.001-2022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E5A09" w:rsidRPr="00152563" w:rsidRDefault="00DE5A09" w:rsidP="00DE5A0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Государственная система обеспечения единства измерений. Счетчики жидкости камерные. Методика поверки. Взамен ГОСТ 8.451-81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DE5A09" w:rsidRPr="00152563" w:rsidRDefault="00DE5A09" w:rsidP="00DE5A0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AZ AM BY KZ UZ </w:t>
            </w:r>
          </w:p>
        </w:tc>
      </w:tr>
      <w:tr w:rsidR="00DE5A09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DE5A09" w:rsidRPr="00152563" w:rsidRDefault="00DE5A09" w:rsidP="00DE5A0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DE5A09" w:rsidRPr="00152563" w:rsidRDefault="00DE5A09" w:rsidP="00DE5A0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8.665–2024</w:t>
            </w:r>
            <w:r w:rsidRPr="00152563">
              <w:rPr>
                <w:rFonts w:ascii="Arial CYR" w:hAnsi="Arial CYR" w:cs="Arial CYR"/>
              </w:rPr>
              <w:br/>
              <w:t>(OIML D 8:2004)</w:t>
            </w:r>
          </w:p>
          <w:p w:rsidR="00DE5A09" w:rsidRPr="00152563" w:rsidRDefault="00DE5A09" w:rsidP="00DE5A0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RU.1.370-2023 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E5A09" w:rsidRPr="00152563" w:rsidRDefault="00DE5A09" w:rsidP="00DE5A0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Государственная система обеспечения единства измерений. Эталоны. Выбор, признание, применение, хранение и документация </w:t>
            </w:r>
            <w:r w:rsidRPr="00152563">
              <w:rPr>
                <w:rFonts w:ascii="Arial CYR" w:hAnsi="Arial CYR" w:cs="Arial CYR"/>
              </w:rPr>
              <w:br/>
              <w:t>MOD OIML D 8:2004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DE5A09" w:rsidRPr="00152563" w:rsidRDefault="00DE5A09" w:rsidP="00DE5A0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KZ KG UZ </w:t>
            </w:r>
          </w:p>
        </w:tc>
      </w:tr>
      <w:tr w:rsidR="00DE5A09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DE5A09" w:rsidRPr="00152563" w:rsidRDefault="00DE5A09" w:rsidP="00DE5A0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5A09" w:rsidRPr="00152563" w:rsidRDefault="00DE5A09" w:rsidP="00DE5A0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9.109–2023</w:t>
            </w:r>
            <w:r w:rsidRPr="00152563">
              <w:rPr>
                <w:rFonts w:ascii="Arial CYR" w:hAnsi="Arial CYR" w:cs="Arial CYR"/>
              </w:rPr>
              <w:br/>
              <w:t>RU.1.332-2022</w:t>
            </w:r>
          </w:p>
        </w:tc>
        <w:tc>
          <w:tcPr>
            <w:tcW w:w="4678" w:type="dxa"/>
            <w:shd w:val="clear" w:color="auto" w:fill="auto"/>
          </w:tcPr>
          <w:p w:rsidR="00DE5A09" w:rsidRPr="00152563" w:rsidRDefault="00DE5A09" w:rsidP="00DE5A0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Единая система защиты от коррозии и старения. Покрытия защитные органические. Термины и определения </w:t>
            </w:r>
          </w:p>
        </w:tc>
        <w:tc>
          <w:tcPr>
            <w:tcW w:w="1939" w:type="dxa"/>
            <w:shd w:val="clear" w:color="auto" w:fill="auto"/>
          </w:tcPr>
          <w:p w:rsidR="00DE5A09" w:rsidRPr="00152563" w:rsidRDefault="00DE5A09" w:rsidP="00DE5A0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DE5A09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DE5A09" w:rsidRPr="00152563" w:rsidRDefault="00DE5A09" w:rsidP="00DE5A0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DE5A09" w:rsidRPr="00152563" w:rsidRDefault="00DE5A09" w:rsidP="00DE5A0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12.4.322–2024</w:t>
            </w:r>
            <w:r w:rsidRPr="00152563">
              <w:rPr>
                <w:rFonts w:ascii="Arial CYR" w:hAnsi="Arial CYR" w:cs="Arial CYR"/>
              </w:rPr>
              <w:br/>
              <w:t>(EN 404:2005)</w:t>
            </w:r>
          </w:p>
          <w:p w:rsidR="00DE5A09" w:rsidRPr="00152563" w:rsidRDefault="00DE5A09" w:rsidP="00DE5A0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RU.1.202-2021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E5A09" w:rsidRPr="00152563" w:rsidRDefault="00DE5A09" w:rsidP="00DE5A0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органов дыхания. Самоспасатель фильтрующий для защиты от монооксида углерода с загубником. Общие технические условия  </w:t>
            </w:r>
            <w:r w:rsidRPr="00152563">
              <w:rPr>
                <w:rFonts w:ascii="Arial CYR" w:hAnsi="Arial CYR" w:cs="Arial CYR"/>
              </w:rPr>
              <w:br/>
              <w:t>MOD EN 404:2005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DE5A09" w:rsidRPr="00152563" w:rsidRDefault="00DE5A09" w:rsidP="00DE5A0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DE5A09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DE5A09" w:rsidRPr="00152563" w:rsidRDefault="00DE5A09" w:rsidP="00DE5A0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5A09" w:rsidRPr="00152563" w:rsidRDefault="00DE5A09" w:rsidP="00DE5A0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ГОСТ 17.4.3.01-2017 </w:t>
            </w:r>
            <w:r w:rsidRPr="00152563">
              <w:rPr>
                <w:rFonts w:ascii="Arial CYR" w:hAnsi="Arial CYR" w:cs="Arial CYR"/>
              </w:rPr>
              <w:br/>
              <w:t xml:space="preserve">Изм.№ 1 </w:t>
            </w:r>
            <w:r w:rsidRPr="00152563">
              <w:rPr>
                <w:rFonts w:ascii="Arial CYR" w:hAnsi="Arial CYR" w:cs="Arial CYR"/>
              </w:rPr>
              <w:br/>
              <w:t>RU.1.544-2023</w:t>
            </w:r>
          </w:p>
        </w:tc>
        <w:tc>
          <w:tcPr>
            <w:tcW w:w="4678" w:type="dxa"/>
            <w:shd w:val="clear" w:color="auto" w:fill="auto"/>
          </w:tcPr>
          <w:p w:rsidR="00DE5A09" w:rsidRPr="00152563" w:rsidRDefault="00DE5A09" w:rsidP="00DE5A0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Охрана природы. Почвы. Общие требования к отбору проб </w:t>
            </w:r>
          </w:p>
        </w:tc>
        <w:tc>
          <w:tcPr>
            <w:tcW w:w="1939" w:type="dxa"/>
            <w:shd w:val="clear" w:color="auto" w:fill="auto"/>
          </w:tcPr>
          <w:p w:rsidR="00DE5A09" w:rsidRPr="00152563" w:rsidRDefault="00DE5A09" w:rsidP="00DE5A0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AZ AM BY KG UZ </w:t>
            </w:r>
          </w:p>
        </w:tc>
      </w:tr>
      <w:tr w:rsidR="00DE5A09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DE5A09" w:rsidRPr="00152563" w:rsidRDefault="00DE5A09" w:rsidP="00DE5A0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5A09" w:rsidRPr="00152563" w:rsidRDefault="00DE5A09" w:rsidP="00DE5A0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ГОСТ 17.4.4.02-2017 </w:t>
            </w:r>
            <w:r w:rsidRPr="00152563">
              <w:rPr>
                <w:rFonts w:ascii="Arial CYR" w:hAnsi="Arial CYR" w:cs="Arial CYR"/>
              </w:rPr>
              <w:br/>
              <w:t xml:space="preserve">Изм.№ 1 </w:t>
            </w:r>
            <w:r w:rsidRPr="00152563">
              <w:rPr>
                <w:rFonts w:ascii="Arial CYR" w:hAnsi="Arial CYR" w:cs="Arial CYR"/>
              </w:rPr>
              <w:br/>
              <w:t>RU.1.543-2023</w:t>
            </w:r>
          </w:p>
        </w:tc>
        <w:tc>
          <w:tcPr>
            <w:tcW w:w="4678" w:type="dxa"/>
            <w:shd w:val="clear" w:color="auto" w:fill="auto"/>
          </w:tcPr>
          <w:p w:rsidR="00DE5A09" w:rsidRPr="00152563" w:rsidRDefault="00DE5A09" w:rsidP="00DE5A0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Охрана природы. Почвы. Методы отбора и подготовки проб для химического, бактериологического, гельминтологического анализа </w:t>
            </w:r>
          </w:p>
        </w:tc>
        <w:tc>
          <w:tcPr>
            <w:tcW w:w="1939" w:type="dxa"/>
            <w:shd w:val="clear" w:color="auto" w:fill="auto"/>
          </w:tcPr>
          <w:p w:rsidR="00DE5A09" w:rsidRPr="00152563" w:rsidRDefault="00DE5A09" w:rsidP="00DE5A0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DE5A09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DE5A09" w:rsidRPr="00152563" w:rsidRDefault="00DE5A09" w:rsidP="00DE5A0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5A09" w:rsidRPr="00152563" w:rsidRDefault="00DE5A09" w:rsidP="00DE5A0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22.9.16–2024</w:t>
            </w:r>
            <w:r w:rsidRPr="00152563">
              <w:rPr>
                <w:rFonts w:ascii="Arial CYR" w:hAnsi="Arial CYR" w:cs="Arial CYR"/>
              </w:rPr>
              <w:br/>
              <w:t>RU.1.269-2022 </w:t>
            </w:r>
          </w:p>
        </w:tc>
        <w:tc>
          <w:tcPr>
            <w:tcW w:w="4678" w:type="dxa"/>
            <w:shd w:val="clear" w:color="auto" w:fill="auto"/>
          </w:tcPr>
          <w:p w:rsidR="00DE5A09" w:rsidRPr="00152563" w:rsidRDefault="00DE5A09" w:rsidP="00DE5A0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Безопасность в чрезвычайных ситуациях. </w:t>
            </w:r>
            <w:r w:rsidRPr="00152563">
              <w:rPr>
                <w:rFonts w:ascii="Arial CYR" w:hAnsi="Arial CYR" w:cs="Arial CYR"/>
              </w:rPr>
              <w:br/>
              <w:t xml:space="preserve">Инструмент аварийно-спасательный пневматический. Методы испытаний. На основе применения ГОСТ Р 22.9.16-2014 </w:t>
            </w:r>
          </w:p>
        </w:tc>
        <w:tc>
          <w:tcPr>
            <w:tcW w:w="1939" w:type="dxa"/>
            <w:shd w:val="clear" w:color="auto" w:fill="auto"/>
          </w:tcPr>
          <w:p w:rsidR="00DE5A09" w:rsidRPr="00152563" w:rsidRDefault="00DE5A09" w:rsidP="00DE5A0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DE5A09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DE5A09" w:rsidRPr="00152563" w:rsidRDefault="00DE5A09" w:rsidP="00DE5A0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5A09" w:rsidRPr="00152563" w:rsidRDefault="00DE5A09" w:rsidP="00DE5A0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22.9.25–2024</w:t>
            </w:r>
            <w:r w:rsidRPr="00152563">
              <w:rPr>
                <w:rFonts w:ascii="Arial CYR" w:hAnsi="Arial CYR" w:cs="Arial CYR"/>
              </w:rPr>
              <w:br/>
              <w:t>RU.1.271-2022</w:t>
            </w:r>
          </w:p>
        </w:tc>
        <w:tc>
          <w:tcPr>
            <w:tcW w:w="4678" w:type="dxa"/>
            <w:shd w:val="clear" w:color="auto" w:fill="auto"/>
          </w:tcPr>
          <w:p w:rsidR="00DE5A09" w:rsidRPr="00152563" w:rsidRDefault="00DE5A09" w:rsidP="00DE5A0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Безопасность в чрезвычайных ситуациях. </w:t>
            </w:r>
            <w:r w:rsidRPr="00152563">
              <w:rPr>
                <w:rFonts w:ascii="Arial CYR" w:hAnsi="Arial CYR" w:cs="Arial CYR"/>
              </w:rPr>
              <w:br/>
              <w:t xml:space="preserve">Инструмент аварийно-спасательный гидравлический. Методы испытаний На основе применения ГОСТ Р 22.9.25-2014 </w:t>
            </w:r>
          </w:p>
        </w:tc>
        <w:tc>
          <w:tcPr>
            <w:tcW w:w="1939" w:type="dxa"/>
            <w:shd w:val="clear" w:color="auto" w:fill="auto"/>
          </w:tcPr>
          <w:p w:rsidR="00DE5A09" w:rsidRPr="00152563" w:rsidRDefault="00DE5A09" w:rsidP="00DE5A0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DE5A09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DE5A09" w:rsidRPr="00152563" w:rsidRDefault="00DE5A09" w:rsidP="00DE5A0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5A09" w:rsidRPr="00152563" w:rsidRDefault="00DE5A09" w:rsidP="00DE5A0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22.9.27–2024</w:t>
            </w:r>
            <w:r w:rsidRPr="00152563">
              <w:rPr>
                <w:rFonts w:ascii="Arial CYR" w:hAnsi="Arial CYR" w:cs="Arial CYR"/>
              </w:rPr>
              <w:br/>
              <w:t>RU.1.270-2022</w:t>
            </w:r>
          </w:p>
        </w:tc>
        <w:tc>
          <w:tcPr>
            <w:tcW w:w="4678" w:type="dxa"/>
            <w:shd w:val="clear" w:color="auto" w:fill="auto"/>
          </w:tcPr>
          <w:p w:rsidR="00DE5A09" w:rsidRPr="00152563" w:rsidRDefault="00DE5A09" w:rsidP="00DE5A0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Безопасность в чрезвычайных ситуациях. </w:t>
            </w:r>
            <w:r w:rsidRPr="00152563">
              <w:rPr>
                <w:rFonts w:ascii="Arial CYR" w:hAnsi="Arial CYR" w:cs="Arial CYR"/>
              </w:rPr>
              <w:br/>
              <w:t xml:space="preserve">Инструмент аварийно-спасательный электрический. Методы испытаний. На основе применения ГОСТ Р 22.9.27-2015 </w:t>
            </w:r>
          </w:p>
        </w:tc>
        <w:tc>
          <w:tcPr>
            <w:tcW w:w="1939" w:type="dxa"/>
            <w:shd w:val="clear" w:color="auto" w:fill="auto"/>
          </w:tcPr>
          <w:p w:rsidR="00DE5A09" w:rsidRPr="00152563" w:rsidRDefault="00DE5A09" w:rsidP="00DE5A0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DE5A09" w:rsidRPr="00152563" w:rsidTr="008A1C8E">
        <w:trPr>
          <w:cantSplit/>
        </w:trPr>
        <w:tc>
          <w:tcPr>
            <w:tcW w:w="562" w:type="dxa"/>
            <w:shd w:val="clear" w:color="auto" w:fill="auto"/>
          </w:tcPr>
          <w:p w:rsidR="00DE5A09" w:rsidRPr="00152563" w:rsidRDefault="00DE5A09" w:rsidP="00DE5A0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DE5A09" w:rsidRPr="00152563" w:rsidRDefault="00DE5A09" w:rsidP="00DE5A09">
            <w:pPr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1821–2024</w:t>
            </w:r>
            <w:r w:rsidRPr="00152563">
              <w:rPr>
                <w:rFonts w:ascii="Arial CYR" w:hAnsi="Arial CYR" w:cs="Arial CYR"/>
              </w:rPr>
              <w:br/>
              <w:t>RU.1.148-2023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E5A09" w:rsidRPr="00152563" w:rsidRDefault="00DE5A09" w:rsidP="00DE5A09">
            <w:pPr>
              <w:jc w:val="both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Овчина шубная выделанная. Технические условия. Взамен ГОСТ 1821-75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DE5A09" w:rsidRPr="00152563" w:rsidRDefault="00DE5A09" w:rsidP="00DE5A09">
            <w:pPr>
              <w:jc w:val="both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873561" w:rsidRPr="00152563" w:rsidTr="008A1C8E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2787–2024</w:t>
            </w:r>
            <w:r w:rsidRPr="00152563">
              <w:rPr>
                <w:rFonts w:ascii="Arial CYR" w:hAnsi="Arial CYR" w:cs="Arial CYR"/>
              </w:rPr>
              <w:br/>
              <w:t>RU.1.343-2022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Металлы черные вторичные. Общие технические условия. Взамен ГОСТ 2787-2024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>RU AM BY KG TJ UZ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3189–2024</w:t>
            </w:r>
            <w:r w:rsidRPr="00152563">
              <w:rPr>
                <w:rFonts w:ascii="Arial CYR" w:hAnsi="Arial CYR" w:cs="Arial CYR"/>
              </w:rPr>
              <w:br/>
              <w:t xml:space="preserve">RU.1.316-2021 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Подшипники качения. Система условных обозначений. - Взамен ГОСТ 3189-89 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873561" w:rsidRPr="00152563" w:rsidRDefault="00873561" w:rsidP="00873561">
            <w:pPr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4661–2024</w:t>
            </w:r>
            <w:r w:rsidRPr="00152563">
              <w:rPr>
                <w:rFonts w:ascii="Arial CYR" w:hAnsi="Arial CYR" w:cs="Arial CYR"/>
              </w:rPr>
              <w:br/>
              <w:t>RU.1.150-2023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jc w:val="both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Овчина меховая выделанная. Технические условия. Взамен ГОСТ 4661-76 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873561" w:rsidRPr="00152563" w:rsidRDefault="00873561" w:rsidP="00873561">
            <w:pPr>
              <w:jc w:val="both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5377–2024</w:t>
            </w:r>
            <w:r w:rsidRPr="00152563">
              <w:rPr>
                <w:rFonts w:ascii="Arial CYR" w:hAnsi="Arial CYR" w:cs="Arial CYR"/>
              </w:rPr>
              <w:br/>
              <w:t xml:space="preserve">RU.1.300-2023 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Подшипники качения. Подшипники цилиндрические без внутреннего или наружного кольца. Классификация, указания по применению и эксплуатации. - Взамен ГОСТ 5377-79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AZ AM BY KZ KG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ГОСТ 6482–2011 </w:t>
            </w:r>
            <w:r w:rsidRPr="00152563">
              <w:rPr>
                <w:rFonts w:ascii="Arial CYR" w:hAnsi="Arial CYR" w:cs="Arial CYR"/>
              </w:rPr>
              <w:br/>
              <w:t xml:space="preserve">Изм.№ 2 </w:t>
            </w:r>
            <w:r w:rsidRPr="00152563">
              <w:rPr>
                <w:rFonts w:ascii="Arial CYR" w:hAnsi="Arial CYR" w:cs="Arial CYR"/>
              </w:rPr>
              <w:br/>
              <w:t>RU.1.428-2022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Трубы железобетонные безнапорные.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6806–2024</w:t>
            </w:r>
            <w:r w:rsidRPr="00152563">
              <w:rPr>
                <w:rFonts w:ascii="Arial CYR" w:hAnsi="Arial CYR" w:cs="Arial CYR"/>
              </w:rPr>
              <w:br/>
              <w:t>RU.1.622-2022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Материалы лакокрасочные. Метод определения эластичности покрытия при изгибе. - Взамен ГОСТ 6806-73 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873561" w:rsidRPr="00152563" w:rsidTr="002F00E6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873561" w:rsidRPr="00152563" w:rsidRDefault="00873561" w:rsidP="00873561">
            <w:pPr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6943.1-2015</w:t>
            </w:r>
            <w:r w:rsidRPr="00152563">
              <w:rPr>
                <w:rFonts w:ascii="Arial CYR" w:hAnsi="Arial CYR" w:cs="Arial CYR"/>
              </w:rPr>
              <w:br/>
              <w:t>(ISO 1889:2009)</w:t>
            </w:r>
            <w:r w:rsidRPr="00152563">
              <w:rPr>
                <w:rFonts w:ascii="Arial CYR" w:hAnsi="Arial CYR" w:cs="Arial CYR"/>
                <w:lang w:val="en-US"/>
              </w:rPr>
              <w:t xml:space="preserve"> </w:t>
            </w:r>
            <w:r w:rsidRPr="00152563">
              <w:rPr>
                <w:rFonts w:ascii="Arial CYR" w:hAnsi="Arial CYR" w:cs="Arial CYR"/>
              </w:rPr>
              <w:br/>
              <w:t>Изм.№ 1</w:t>
            </w:r>
          </w:p>
          <w:p w:rsidR="00873561" w:rsidRPr="00152563" w:rsidRDefault="00873561" w:rsidP="00873561">
            <w:pPr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RU.1.389-2021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jc w:val="both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Стекловолокно. Нити и ровинги. Метод определения линейной плотности 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873561" w:rsidRPr="00152563" w:rsidRDefault="00873561" w:rsidP="00873561">
            <w:pPr>
              <w:jc w:val="both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873561" w:rsidRPr="00152563" w:rsidTr="002F00E6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873561" w:rsidRPr="00152563" w:rsidRDefault="00873561" w:rsidP="00873561">
            <w:pPr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6943.10-2015</w:t>
            </w:r>
          </w:p>
          <w:p w:rsidR="00873561" w:rsidRPr="00152563" w:rsidRDefault="00873561" w:rsidP="00873561">
            <w:pPr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Изм.№ 1</w:t>
            </w:r>
          </w:p>
          <w:p w:rsidR="00873561" w:rsidRPr="00152563" w:rsidRDefault="00873561" w:rsidP="00873561">
            <w:pPr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RU.1.390-2021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jc w:val="both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Материалы текстильные стеклянные. Метод определения разрывной нагрузки и удлинения при разрыве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873561" w:rsidRPr="00152563" w:rsidRDefault="00873561" w:rsidP="00873561">
            <w:pPr>
              <w:jc w:val="both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9146–2024</w:t>
            </w:r>
          </w:p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  <w:lang w:val="en-US"/>
              </w:rPr>
              <w:t>(</w:t>
            </w:r>
            <w:r w:rsidRPr="00152563">
              <w:rPr>
                <w:rFonts w:ascii="Arial CYR" w:hAnsi="Arial CYR" w:cs="Arial CYR"/>
              </w:rPr>
              <w:t>ISO 447:1984</w:t>
            </w:r>
            <w:r w:rsidRPr="00152563">
              <w:rPr>
                <w:rFonts w:ascii="Arial CYR" w:hAnsi="Arial CYR" w:cs="Arial CYR"/>
                <w:lang w:val="en-US"/>
              </w:rPr>
              <w:t>)</w:t>
            </w:r>
            <w:r w:rsidRPr="00152563">
              <w:rPr>
                <w:rFonts w:ascii="Arial CYR" w:hAnsi="Arial CYR" w:cs="Arial CYR"/>
              </w:rPr>
              <w:br/>
              <w:t xml:space="preserve">RU.1.291-2023 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Станки. Органы управления. Направление действия. Взамен ГОСТ 9146-79  </w:t>
            </w:r>
            <w:r w:rsidRPr="00152563">
              <w:rPr>
                <w:rFonts w:ascii="Arial CYR" w:hAnsi="Arial CYR" w:cs="Arial CYR"/>
              </w:rPr>
              <w:br/>
            </w:r>
            <w:r w:rsidRPr="00152563">
              <w:rPr>
                <w:rFonts w:ascii="Arial CYR" w:hAnsi="Arial CYR" w:cs="Arial CYR"/>
                <w:lang w:val="en-US"/>
              </w:rPr>
              <w:t>MOD</w:t>
            </w:r>
            <w:r w:rsidRPr="00152563">
              <w:rPr>
                <w:rFonts w:ascii="Arial CYR" w:hAnsi="Arial CYR" w:cs="Arial CYR"/>
              </w:rPr>
              <w:t xml:space="preserve"> ISO 447:1984 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12570–2024</w:t>
            </w:r>
            <w:r w:rsidRPr="00152563">
              <w:rPr>
                <w:rFonts w:ascii="Arial CYR" w:hAnsi="Arial CYR" w:cs="Arial CYR"/>
              </w:rPr>
              <w:br/>
              <w:t>BY.1.015-2021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Сахар. Методы определения влаги и сухих веществ. - Взамен ГОСТ 12570-98 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BY AZ AM KZ KG RU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12575–2024</w:t>
            </w:r>
            <w:r w:rsidRPr="00152563">
              <w:rPr>
                <w:rFonts w:ascii="Arial CYR" w:hAnsi="Arial CYR" w:cs="Arial CYR"/>
              </w:rPr>
              <w:br/>
              <w:t>BY.1.014-2021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Сахар. Методы определения редуцирующих </w:t>
            </w:r>
            <w:r w:rsidRPr="00152563">
              <w:rPr>
                <w:rFonts w:ascii="Arial CYR" w:hAnsi="Arial CYR" w:cs="Arial CYR"/>
              </w:rPr>
              <w:br/>
              <w:t xml:space="preserve">веществ. - Взамен ГОСТ 12575-2001 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BY AZ AM KZ KG RU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12595</w:t>
            </w:r>
            <w:r w:rsidRPr="00152563">
              <w:rPr>
                <w:rFonts w:ascii="Arial CYR" w:hAnsi="Arial CYR" w:cs="Arial CYR"/>
                <w:lang w:val="en-US"/>
              </w:rPr>
              <w:t>.1</w:t>
            </w:r>
            <w:r w:rsidRPr="00152563">
              <w:rPr>
                <w:rFonts w:ascii="Arial CYR" w:hAnsi="Arial CYR" w:cs="Arial CYR"/>
              </w:rPr>
              <w:t>–2024</w:t>
            </w:r>
            <w:r w:rsidRPr="00152563">
              <w:rPr>
                <w:rFonts w:ascii="Arial CYR" w:hAnsi="Arial CYR" w:cs="Arial CYR"/>
              </w:rPr>
              <w:br/>
              <w:t>(</w:t>
            </w:r>
            <w:r w:rsidRPr="00152563">
              <w:rPr>
                <w:rFonts w:ascii="Arial CYR" w:hAnsi="Arial CYR" w:cs="Arial CYR"/>
                <w:lang w:val="en-US"/>
              </w:rPr>
              <w:t>ISO 702-1:2009)</w:t>
            </w:r>
            <w:r w:rsidRPr="00152563">
              <w:rPr>
                <w:rFonts w:ascii="Arial CYR" w:hAnsi="Arial CYR" w:cs="Arial CYR"/>
              </w:rPr>
              <w:br/>
              <w:t>RU.1.263-2022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Станки металлорежущие. Концы шпинделей фланцевые типа А и фланцы зажимных устройств. Основные и присоединительные размеры.</w:t>
            </w:r>
            <w:r w:rsidRPr="00152563">
              <w:rPr>
                <w:rFonts w:ascii="Arial CYR" w:hAnsi="Arial CYR" w:cs="Arial CYR"/>
                <w:lang w:val="en-US"/>
              </w:rPr>
              <w:t xml:space="preserve"> – </w:t>
            </w:r>
            <w:r w:rsidRPr="00152563">
              <w:rPr>
                <w:rFonts w:ascii="Arial CYR" w:hAnsi="Arial CYR" w:cs="Arial CYR"/>
              </w:rPr>
              <w:t>Взамен ГОСТ</w:t>
            </w:r>
            <w:r w:rsidRPr="00152563">
              <w:rPr>
                <w:rFonts w:ascii="Arial CYR" w:hAnsi="Arial CYR" w:cs="Arial CYR"/>
                <w:lang w:val="en-US"/>
              </w:rPr>
              <w:t xml:space="preserve"> 12595-2003 </w:t>
            </w:r>
            <w:r w:rsidRPr="00152563">
              <w:rPr>
                <w:rFonts w:ascii="Arial CYR" w:hAnsi="Arial CYR" w:cs="Arial CYR"/>
              </w:rPr>
              <w:t xml:space="preserve">(ИСО 702-1:2001) MOD </w:t>
            </w:r>
            <w:r w:rsidRPr="00152563">
              <w:rPr>
                <w:rFonts w:ascii="Arial CYR" w:hAnsi="Arial CYR" w:cs="Arial CYR"/>
                <w:lang w:val="en-US"/>
              </w:rPr>
              <w:t>ISO 702-1:2009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RU BY </w:t>
            </w:r>
            <w:r w:rsidRPr="00152563">
              <w:rPr>
                <w:rFonts w:ascii="Arial CYR" w:hAnsi="Arial CYR" w:cs="Arial CYR"/>
                <w:lang w:val="en-US"/>
              </w:rPr>
              <w:t xml:space="preserve">KG </w:t>
            </w:r>
            <w:r w:rsidRPr="00152563">
              <w:rPr>
                <w:rFonts w:ascii="Arial CYR" w:hAnsi="Arial CYR" w:cs="Arial CYR"/>
              </w:rPr>
              <w:t xml:space="preserve">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ГОСТ 13015–2012 </w:t>
            </w:r>
            <w:r w:rsidRPr="00152563">
              <w:rPr>
                <w:rFonts w:ascii="Arial CYR" w:hAnsi="Arial CYR" w:cs="Arial CYR"/>
              </w:rPr>
              <w:br/>
              <w:t xml:space="preserve">Изм.№ 1 </w:t>
            </w:r>
            <w:r w:rsidRPr="00152563">
              <w:rPr>
                <w:rFonts w:ascii="Arial CYR" w:hAnsi="Arial CYR" w:cs="Arial CYR"/>
              </w:rPr>
              <w:br/>
              <w:t>RU.1.429-2022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Изделия бетонные и железобетонные для строительства. Общие технические требования. Правила приемки, маркировки, транспортирования и хранения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AZ AM KG UZ </w:t>
            </w:r>
          </w:p>
        </w:tc>
      </w:tr>
      <w:tr w:rsidR="00873561" w:rsidRPr="00152563" w:rsidTr="008357AF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873561" w:rsidRPr="00152563" w:rsidRDefault="00873561" w:rsidP="00873561">
            <w:pPr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13863–</w:t>
            </w:r>
            <w:r w:rsidRPr="00152563">
              <w:rPr>
                <w:rFonts w:ascii="Arial CYR" w:hAnsi="Arial CYR" w:cs="Arial CYR"/>
                <w:lang w:val="en-US"/>
              </w:rPr>
              <w:t>2024</w:t>
            </w:r>
            <w:r w:rsidRPr="00152563">
              <w:rPr>
                <w:rFonts w:ascii="Arial CYR" w:hAnsi="Arial CYR" w:cs="Arial CYR"/>
                <w:lang w:val="en-US"/>
              </w:rPr>
              <w:br/>
            </w:r>
            <w:r w:rsidRPr="00152563">
              <w:rPr>
                <w:rFonts w:ascii="Arial CYR" w:hAnsi="Arial CYR" w:cs="Arial CYR"/>
              </w:rPr>
              <w:t>RU.1.391-2021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jc w:val="both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Полотна вязально-прошивные дублированные технического назначения. Технические условия. Взамен ГОСТ 13863-89 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873561" w:rsidRPr="00152563" w:rsidRDefault="00873561" w:rsidP="00873561">
            <w:pPr>
              <w:jc w:val="both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13997.1–2024</w:t>
            </w:r>
            <w:r w:rsidRPr="00152563">
              <w:rPr>
                <w:rFonts w:ascii="Arial CYR" w:hAnsi="Arial CYR" w:cs="Arial CYR"/>
              </w:rPr>
              <w:br/>
              <w:t>RU.1.257-2023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Материалы и изделия огнеупорные цирконийсодержащие. Методы определения содержания влаги. - Взамен ГОСТ 13997.1-84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15845–2024</w:t>
            </w:r>
            <w:r w:rsidRPr="00152563">
              <w:rPr>
                <w:rFonts w:ascii="Arial CYR" w:hAnsi="Arial CYR" w:cs="Arial CYR"/>
              </w:rPr>
              <w:br/>
              <w:t>RU.1.713-2022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Изделия кабельные. Термины и определения. - Взамен ГОСТ 15845-80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18097–2024</w:t>
            </w:r>
            <w:r w:rsidRPr="00152563">
              <w:rPr>
                <w:rFonts w:ascii="Arial CYR" w:hAnsi="Arial CYR" w:cs="Arial CYR"/>
              </w:rPr>
              <w:br/>
              <w:t>RU.1.264-2022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Станки токарно-винторезные и токарные. </w:t>
            </w:r>
            <w:r w:rsidRPr="00152563">
              <w:rPr>
                <w:rFonts w:ascii="Arial CYR" w:hAnsi="Arial CYR" w:cs="Arial CYR"/>
              </w:rPr>
              <w:br/>
              <w:t xml:space="preserve">Основные размеры. Нормы точности. - Взамен ГОСТ 18097-93 NEQ ISO 1708:1989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</w:rPr>
              <w:t>ГОСТ 18854–2024</w:t>
            </w:r>
            <w:r w:rsidRPr="00152563">
              <w:rPr>
                <w:rFonts w:ascii="Arial CYR" w:hAnsi="Arial CYR" w:cs="Arial CYR"/>
              </w:rPr>
              <w:br/>
              <w:t>(ISO 76:2006)</w:t>
            </w:r>
            <w:r w:rsidRPr="00152563">
              <w:rPr>
                <w:rFonts w:ascii="Arial CYR" w:hAnsi="Arial CYR" w:cs="Arial CYR"/>
              </w:rPr>
              <w:br/>
            </w:r>
            <w:r w:rsidRPr="00152563">
              <w:rPr>
                <w:rFonts w:ascii="Arial CYR" w:hAnsi="Arial CYR" w:cs="Arial CYR"/>
                <w:lang w:val="en-US"/>
              </w:rPr>
              <w:t>RU.1.316-2022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Подшипники качения. Статическая грузоподъемность. Взамен ГОСТ 18854-2013 </w:t>
            </w:r>
            <w:r w:rsidRPr="00152563">
              <w:rPr>
                <w:rFonts w:ascii="Arial CYR" w:hAnsi="Arial CYR" w:cs="Arial CYR"/>
              </w:rPr>
              <w:br/>
              <w:t>(ISO 76:2006)  MOD ISO 76:2006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>RU AZ BY TJ UZ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ГОСТ 18979–2014 </w:t>
            </w:r>
            <w:r w:rsidRPr="00152563">
              <w:rPr>
                <w:rFonts w:ascii="Arial CYR" w:hAnsi="Arial CYR" w:cs="Arial CYR"/>
              </w:rPr>
              <w:br/>
              <w:t xml:space="preserve">Изм.№ 1 </w:t>
            </w:r>
            <w:r w:rsidRPr="00152563">
              <w:rPr>
                <w:rFonts w:ascii="Arial CYR" w:hAnsi="Arial CYR" w:cs="Arial CYR"/>
              </w:rPr>
              <w:br/>
              <w:t>RU.1.430-2022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Колонны железобетонные для многоэтажных зданий.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RU AM KG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ГОСТ 20054–2016 </w:t>
            </w:r>
            <w:r w:rsidRPr="00152563">
              <w:rPr>
                <w:rFonts w:ascii="Arial CYR" w:hAnsi="Arial CYR" w:cs="Arial CYR"/>
              </w:rPr>
              <w:br/>
              <w:t xml:space="preserve">Изм.№ 1 </w:t>
            </w:r>
            <w:r w:rsidRPr="00152563">
              <w:rPr>
                <w:rFonts w:ascii="Arial CYR" w:hAnsi="Arial CYR" w:cs="Arial CYR"/>
              </w:rPr>
              <w:br/>
              <w:t>RU.1.427-2022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Трубы бетонные безнапорные. Технические </w:t>
            </w:r>
            <w:r w:rsidRPr="00152563">
              <w:rPr>
                <w:rFonts w:ascii="Arial CYR" w:hAnsi="Arial CYR" w:cs="Arial CYR"/>
              </w:rPr>
              <w:br/>
              <w:t>условия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21234–2024</w:t>
            </w:r>
            <w:r w:rsidRPr="00152563">
              <w:rPr>
                <w:rFonts w:ascii="Arial CYR" w:hAnsi="Arial CYR" w:cs="Arial CYR"/>
              </w:rPr>
              <w:br/>
              <w:t xml:space="preserve">RU.1.173-2023 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Тальк молотый для керамической промышленности. Технические условия. Взамен </w:t>
            </w:r>
            <w:r w:rsidRPr="00152563">
              <w:rPr>
                <w:rFonts w:ascii="Arial CYR" w:hAnsi="Arial CYR" w:cs="Arial CYR"/>
              </w:rPr>
              <w:br/>
              <w:t xml:space="preserve">ГОСТ 21234-75  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21283–2024</w:t>
            </w:r>
            <w:r w:rsidRPr="00152563">
              <w:rPr>
                <w:rFonts w:ascii="Arial CYR" w:hAnsi="Arial CYR" w:cs="Arial CYR"/>
              </w:rPr>
              <w:br/>
              <w:t xml:space="preserve">RU.1.162-2023 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Глина бентонитовая для тонкой и строительной керамики. Методы определения показателя адсорбции и емкости катионного обмена. Взамен  ГОСТ 21283-93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21284–2024</w:t>
            </w:r>
            <w:r w:rsidRPr="00152563">
              <w:rPr>
                <w:rFonts w:ascii="Arial CYR" w:hAnsi="Arial CYR" w:cs="Arial CYR"/>
              </w:rPr>
              <w:br/>
              <w:t xml:space="preserve">RU.1.163-2023 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Глина бентонитовая для тонкой и строительной керамики. Метод определения механической прочности на изгиб. Взамен ГОСТ 21284-93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73561" w:rsidRPr="00152563" w:rsidTr="001C357E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ГОСТ 21506–2013 </w:t>
            </w:r>
            <w:r w:rsidRPr="00152563">
              <w:rPr>
                <w:rFonts w:ascii="Arial CYR" w:hAnsi="Arial CYR" w:cs="Arial CYR"/>
              </w:rPr>
              <w:br/>
              <w:t xml:space="preserve">Изм.№ 1 </w:t>
            </w:r>
            <w:r w:rsidRPr="00152563">
              <w:rPr>
                <w:rFonts w:ascii="Arial CYR" w:hAnsi="Arial CYR" w:cs="Arial CYR"/>
              </w:rPr>
              <w:br/>
              <w:t>RU.1.431-2022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Плиты перекрытий железобетонные ребристые высотой 300 мм для зданий и сооружений.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RU AM KG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21924–2024</w:t>
            </w:r>
            <w:r w:rsidRPr="00152563">
              <w:rPr>
                <w:rFonts w:ascii="Arial CYR" w:hAnsi="Arial CYR" w:cs="Arial CYR"/>
              </w:rPr>
              <w:br/>
              <w:t xml:space="preserve">RU.1.438-2022 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Плиты железобетонные для покрытий городских дорог. Технические условия. Взамен ГОСТ 21924.0-84, ГОСТ 21924.1–84, ГОСТ 21924.2–84, ГОСТ 21924.3–84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AZ AM KZ KG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22904–2023</w:t>
            </w:r>
            <w:r w:rsidRPr="00152563">
              <w:rPr>
                <w:rFonts w:ascii="Arial CYR" w:hAnsi="Arial CYR" w:cs="Arial CYR"/>
              </w:rPr>
              <w:br/>
              <w:t>RU.1.509-2021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Конструкции железобетонные. Магнитный </w:t>
            </w:r>
            <w:r w:rsidRPr="00152563">
              <w:rPr>
                <w:rFonts w:ascii="Arial CYR" w:hAnsi="Arial CYR" w:cs="Arial CYR"/>
              </w:rPr>
              <w:br/>
              <w:t xml:space="preserve">метод определения толщины защитного слоя бетона и расположения арматуры. - Взамен ГОСТ 22904-93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ГОСТ 23118–2019 </w:t>
            </w:r>
            <w:r w:rsidRPr="00152563">
              <w:rPr>
                <w:rFonts w:ascii="Arial CYR" w:hAnsi="Arial CYR" w:cs="Arial CYR"/>
              </w:rPr>
              <w:br/>
              <w:t xml:space="preserve">Изм.№ 1 </w:t>
            </w:r>
            <w:r w:rsidRPr="00152563">
              <w:rPr>
                <w:rFonts w:ascii="Arial CYR" w:hAnsi="Arial CYR" w:cs="Arial CYR"/>
              </w:rPr>
              <w:br/>
              <w:t>RU.1.441-2022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Конструкции стальные строительные. Общие </w:t>
            </w:r>
            <w:r w:rsidRPr="00152563">
              <w:rPr>
                <w:rFonts w:ascii="Arial CYR" w:hAnsi="Arial CYR" w:cs="Arial CYR"/>
              </w:rPr>
              <w:br/>
              <w:t xml:space="preserve">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23166–2024</w:t>
            </w:r>
            <w:r w:rsidRPr="00152563">
              <w:rPr>
                <w:rFonts w:ascii="Arial CYR" w:hAnsi="Arial CYR" w:cs="Arial CYR"/>
              </w:rPr>
              <w:br/>
              <w:t>RU.1.712-2022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Блоки оконные и балконные. Общие технические условия. - Взамен ГОСТ 23166-99 </w:t>
            </w:r>
            <w:r w:rsidRPr="00152563">
              <w:rPr>
                <w:rFonts w:ascii="Arial CYR" w:hAnsi="Arial CYR" w:cs="Arial CYR"/>
              </w:rPr>
              <w:br/>
              <w:t xml:space="preserve">NEQ EN 14351-1:2006+А2:2016, EN 18055:2014 МТК 540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AZ AM KZ KG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ГОСТ 24278-2016 </w:t>
            </w:r>
            <w:r w:rsidRPr="00152563">
              <w:rPr>
                <w:rFonts w:ascii="Arial CYR" w:hAnsi="Arial CYR" w:cs="Arial CYR"/>
              </w:rPr>
              <w:br/>
              <w:t xml:space="preserve">Изм.№ 2 </w:t>
            </w:r>
            <w:r w:rsidRPr="00152563">
              <w:rPr>
                <w:rFonts w:ascii="Arial CYR" w:hAnsi="Arial CYR" w:cs="Arial CYR"/>
              </w:rPr>
              <w:br/>
              <w:t>RU.1.286-202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Установки турбинные паровые стационарные для привода электрических генераторов ТЭС. Общие технические требования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ГОСТ 24379.0–2012 </w:t>
            </w:r>
            <w:r w:rsidRPr="00152563">
              <w:rPr>
                <w:rFonts w:ascii="Arial CYR" w:hAnsi="Arial CYR" w:cs="Arial CYR"/>
              </w:rPr>
              <w:br/>
              <w:t xml:space="preserve">Изм. № 1 </w:t>
            </w:r>
            <w:r w:rsidRPr="00152563">
              <w:rPr>
                <w:rFonts w:ascii="Arial CYR" w:hAnsi="Arial CYR" w:cs="Arial CYR"/>
              </w:rPr>
              <w:br/>
              <w:t>RU.1.442-2022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Болты фундаментные. Общие технические </w:t>
            </w:r>
            <w:r w:rsidRPr="00152563">
              <w:rPr>
                <w:rFonts w:ascii="Arial CYR" w:hAnsi="Arial CYR" w:cs="Arial CYR"/>
              </w:rPr>
              <w:br/>
              <w:t xml:space="preserve">условия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AZ AM BY KG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ГОСТ 24992–2014 </w:t>
            </w:r>
            <w:r w:rsidRPr="00152563">
              <w:rPr>
                <w:rFonts w:ascii="Arial CYR" w:hAnsi="Arial CYR" w:cs="Arial CYR"/>
              </w:rPr>
              <w:br/>
              <w:t xml:space="preserve">Изм.№ 1 </w:t>
            </w:r>
            <w:r w:rsidRPr="00152563">
              <w:rPr>
                <w:rFonts w:ascii="Arial CYR" w:hAnsi="Arial CYR" w:cs="Arial CYR"/>
              </w:rPr>
              <w:br/>
              <w:t>RU.1.723-2022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Конструкции каменные. Метод определения прочности сцепления в каменной кладке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AZ AM BY KG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25250–2023</w:t>
            </w:r>
            <w:r w:rsidRPr="00152563">
              <w:rPr>
                <w:rFonts w:ascii="Arial CYR" w:hAnsi="Arial CYR" w:cs="Arial CYR"/>
              </w:rPr>
              <w:br/>
              <w:t>RU.1.649-2022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Пленка поливинилхлоридная для изготовления упаковки пищевой продукции, лекарственных средств и изделий медицинского назначения. Технические условия. - Взамен ГОСТ 25250-88 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25584–2023</w:t>
            </w:r>
            <w:r w:rsidRPr="00152563">
              <w:rPr>
                <w:rFonts w:ascii="Arial CYR" w:hAnsi="Arial CYR" w:cs="Arial CYR"/>
              </w:rPr>
              <w:br/>
              <w:t>RU.1.426-2022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Грунты. Методы лабораторного определения </w:t>
            </w:r>
            <w:r w:rsidRPr="00152563">
              <w:rPr>
                <w:rFonts w:ascii="Arial CYR" w:hAnsi="Arial CYR" w:cs="Arial CYR"/>
              </w:rPr>
              <w:br/>
              <w:t xml:space="preserve">коэффициента фильтрации. - Взамен </w:t>
            </w:r>
            <w:r w:rsidRPr="00152563">
              <w:rPr>
                <w:rFonts w:ascii="Arial CYR" w:hAnsi="Arial CYR" w:cs="Arial CYR"/>
              </w:rPr>
              <w:br/>
              <w:t xml:space="preserve">ГОСТ 25584-2016 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25889.1–2024</w:t>
            </w:r>
            <w:r w:rsidRPr="00152563">
              <w:rPr>
                <w:rFonts w:ascii="Arial CYR" w:hAnsi="Arial CYR" w:cs="Arial CYR"/>
              </w:rPr>
              <w:br/>
              <w:t xml:space="preserve">RU.1.292-2023 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Станки металлорежущие. Методы проверки круглости образца-изделия  Взамен ГОСТ 25889.1-83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25889.2–2024</w:t>
            </w:r>
            <w:r w:rsidRPr="00152563">
              <w:rPr>
                <w:rFonts w:ascii="Arial CYR" w:hAnsi="Arial CYR" w:cs="Arial CYR"/>
              </w:rPr>
              <w:br/>
              <w:t xml:space="preserve">RU.1.294-2023 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Станки металлорежущие. Методы проверки параллельности двух плоских поверхностей образца-изделия. Взамен ГОСТ 25889.2-83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873561" w:rsidRPr="00152563" w:rsidRDefault="00873561" w:rsidP="00873561">
            <w:pPr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26411–2024</w:t>
            </w:r>
            <w:r w:rsidRPr="00152563">
              <w:rPr>
                <w:rFonts w:ascii="Arial CYR" w:hAnsi="Arial CYR" w:cs="Arial CYR"/>
              </w:rPr>
              <w:br/>
              <w:t>RU.1.714-2022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jc w:val="both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Кабели контрольные. Общие технические условия. Взамен ГОСТ 26411-85 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873561" w:rsidRPr="00152563" w:rsidRDefault="00873561" w:rsidP="00873561">
            <w:pPr>
              <w:jc w:val="both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AZ BY KG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ГОСТ 27215–2013 </w:t>
            </w:r>
            <w:r w:rsidRPr="00152563">
              <w:rPr>
                <w:rFonts w:ascii="Arial CYR" w:hAnsi="Arial CYR" w:cs="Arial CYR"/>
              </w:rPr>
              <w:br/>
              <w:t xml:space="preserve">Изм.№ 1 </w:t>
            </w:r>
            <w:r w:rsidRPr="00152563">
              <w:rPr>
                <w:rFonts w:ascii="Arial CYR" w:hAnsi="Arial CYR" w:cs="Arial CYR"/>
              </w:rPr>
              <w:br/>
              <w:t>RU.1.432-2022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Плиты перекрытий железобетонные ребристые высотой 400 мм для промышленных зданий и </w:t>
            </w:r>
            <w:r w:rsidRPr="00152563">
              <w:rPr>
                <w:rFonts w:ascii="Arial CYR" w:hAnsi="Arial CYR" w:cs="Arial CYR"/>
              </w:rPr>
              <w:br/>
              <w:t xml:space="preserve">сооружений.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RU AM KG UZ </w:t>
            </w:r>
          </w:p>
        </w:tc>
      </w:tr>
      <w:tr w:rsidR="00873561" w:rsidRPr="00152563" w:rsidTr="000D3750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28415–2024</w:t>
            </w:r>
            <w:r w:rsidRPr="00152563">
              <w:rPr>
                <w:rFonts w:ascii="Arial CYR" w:hAnsi="Arial CYR" w:cs="Arial CYR"/>
              </w:rPr>
              <w:br/>
              <w:t>KZ.1.001-2017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Покрытия и изделия ковровые тканые машинного способа производства. Общие технические условия. - Взамен ГОСТ 28415-89 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28589–2024</w:t>
            </w:r>
            <w:r w:rsidRPr="00152563">
              <w:rPr>
                <w:rFonts w:ascii="Arial CYR" w:hAnsi="Arial CYR" w:cs="Arial CYR"/>
              </w:rPr>
              <w:br/>
              <w:t>RU.1.421-2021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Консервы из мяса птицы в собственном соку. Технические условия. - Взамен ГОСТ 28589-2014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28778–2023</w:t>
            </w:r>
            <w:r w:rsidRPr="00152563">
              <w:rPr>
                <w:rFonts w:ascii="Arial CYR" w:hAnsi="Arial CYR" w:cs="Arial CYR"/>
              </w:rPr>
              <w:br/>
              <w:t>RU.1.443-2022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Болты самоанкерующиеся распорные для строительства. Технические условия. - Взамен </w:t>
            </w:r>
            <w:r w:rsidRPr="00152563">
              <w:rPr>
                <w:rFonts w:ascii="Arial CYR" w:hAnsi="Arial CYR" w:cs="Arial CYR"/>
              </w:rPr>
              <w:br/>
              <w:t xml:space="preserve">ГОСТ 28778-90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AZ AM BY KZ KG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30674–2023</w:t>
            </w:r>
            <w:r w:rsidRPr="00152563">
              <w:rPr>
                <w:rFonts w:ascii="Arial CYR" w:hAnsi="Arial CYR" w:cs="Arial CYR"/>
              </w:rPr>
              <w:br/>
              <w:t xml:space="preserve"> RU.1.158-2019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Блоки оконные и балконные из поливинилхлоридных профилей. Технические условия. - Взамен ГОСТ 30674-99  NEQ EN 14351-1:2006+А2:2016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30777–2023</w:t>
            </w:r>
            <w:r w:rsidRPr="00152563">
              <w:rPr>
                <w:rFonts w:ascii="Arial CYR" w:hAnsi="Arial CYR" w:cs="Arial CYR"/>
              </w:rPr>
              <w:br/>
              <w:t>RU.1.159-2019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Устройства открывания оконных и балконных дверных блоков (фурнитура). Общие технические условия. - Взамен ГОСТ 30777-2012  </w:t>
            </w:r>
            <w:r w:rsidRPr="00152563">
              <w:rPr>
                <w:rFonts w:ascii="Arial CYR" w:hAnsi="Arial CYR" w:cs="Arial CYR"/>
              </w:rPr>
              <w:br/>
              <w:t xml:space="preserve">NEQ EN 13126-1:2011, EN 13126-7:2007, EN 13126-8:2006(2017), EN 13126-15:2019, EN 13126-16:2019, EN 13126-17:2019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31359–2024</w:t>
            </w:r>
            <w:r w:rsidRPr="00152563">
              <w:rPr>
                <w:rFonts w:ascii="Arial CYR" w:hAnsi="Arial CYR" w:cs="Arial CYR"/>
              </w:rPr>
              <w:br/>
              <w:t>RU.1.503-2017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Бетоны ячеистые автоклавного твердения. Технические условия. - Взамен ГОСТ 31359-2007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31360–2024</w:t>
            </w:r>
            <w:r w:rsidRPr="00152563">
              <w:rPr>
                <w:rFonts w:ascii="Arial CYR" w:hAnsi="Arial CYR" w:cs="Arial CYR"/>
              </w:rPr>
              <w:br/>
              <w:t>RU.1.511-2017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Изделия для каменной кладки. Блоки из ячеистого бетона автоклавного твердения. Технические условия. - Взамен ГОСТ 31360-2007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31438.1–2024</w:t>
            </w:r>
            <w:r w:rsidRPr="00152563">
              <w:rPr>
                <w:rFonts w:ascii="Arial CYR" w:hAnsi="Arial CYR" w:cs="Arial CYR"/>
              </w:rPr>
              <w:br/>
              <w:t xml:space="preserve">(EN 1127-1:2019) </w:t>
            </w:r>
            <w:r w:rsidRPr="00152563">
              <w:rPr>
                <w:rFonts w:ascii="Arial CYR" w:hAnsi="Arial CYR" w:cs="Arial CYR"/>
              </w:rPr>
              <w:br/>
              <w:t>BY.1.047-2022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Взрывоопасные среды. Предотвращение взрыва и защита. Часть 1. Основополагающие концепции и методология. - Взамен ГОСТ 31438.1-2011 (EN 1127-1:2007) MOD EN 1127-1:2019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BY AM KG RU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31438.2–2024</w:t>
            </w:r>
            <w:r w:rsidRPr="00152563">
              <w:rPr>
                <w:rFonts w:ascii="Arial CYR" w:hAnsi="Arial CYR" w:cs="Arial CYR"/>
              </w:rPr>
              <w:br/>
              <w:t>(EN 1127-2:2014)</w:t>
            </w:r>
            <w:r w:rsidRPr="00152563">
              <w:rPr>
                <w:rFonts w:ascii="Arial CYR" w:hAnsi="Arial CYR" w:cs="Arial CYR"/>
              </w:rPr>
              <w:br/>
              <w:t>BY.1.048-2022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Взрывоопасные среды. Предотвращение взрыва и защита. Часть 2. Основополагающие концепции и методология горных работ. - </w:t>
            </w:r>
            <w:r w:rsidRPr="00152563">
              <w:rPr>
                <w:rFonts w:ascii="Arial CYR" w:hAnsi="Arial CYR" w:cs="Arial CYR"/>
              </w:rPr>
              <w:br/>
              <w:t xml:space="preserve">Взамен ГОСТ 31438.2-2011 (EN 1127-2:2002)   </w:t>
            </w:r>
            <w:r w:rsidRPr="00152563">
              <w:rPr>
                <w:rFonts w:ascii="Arial CYR" w:hAnsi="Arial CYR" w:cs="Arial CYR"/>
              </w:rPr>
              <w:br/>
              <w:t xml:space="preserve">MOD EN 1127-2:2014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BY AM KG RU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31560–2024</w:t>
            </w:r>
            <w:r w:rsidRPr="00152563">
              <w:rPr>
                <w:rFonts w:ascii="Arial CYR" w:hAnsi="Arial CYR" w:cs="Arial CYR"/>
              </w:rPr>
              <w:br/>
              <w:t>RU.1.414-2020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Крепи металлические податливые рамные. Крепь арочная. Общие технические условия. - Взамен ГОСТ 31560-2012 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31606–2024</w:t>
            </w:r>
            <w:r w:rsidRPr="00152563">
              <w:rPr>
                <w:rFonts w:ascii="Arial CYR" w:hAnsi="Arial CYR" w:cs="Arial CYR"/>
              </w:rPr>
              <w:br/>
              <w:t xml:space="preserve">RU.1.468-2023 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Машины электрические вращающиеся. Двигатели асинхронные мощностью от 0,12 до 400 кВт включительно. Общие технические требования. Взамен ГОСТ 31606-2012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31610.36–2024</w:t>
            </w:r>
            <w:r w:rsidRPr="00152563">
              <w:rPr>
                <w:rFonts w:ascii="Arial CYR" w:hAnsi="Arial CYR" w:cs="Arial CYR"/>
              </w:rPr>
              <w:br/>
              <w:t xml:space="preserve">(ISO 80079-36:2016) </w:t>
            </w:r>
            <w:r w:rsidRPr="00152563">
              <w:rPr>
                <w:rFonts w:ascii="Arial CYR" w:hAnsi="Arial CYR" w:cs="Arial CYR"/>
              </w:rPr>
              <w:br/>
              <w:t>BY.1.049-2022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Взрывоопасные среды. Часть 36. Неэлектрическое оборудование для взрывоопасных сред. Общие требования и методы испытаний. - </w:t>
            </w:r>
            <w:r w:rsidRPr="00152563">
              <w:rPr>
                <w:rFonts w:ascii="Arial CYR" w:hAnsi="Arial CYR" w:cs="Arial CYR"/>
              </w:rPr>
              <w:br/>
              <w:t>Взамен ГОСТ 32407-2013 (ISO/</w:t>
            </w:r>
            <w:r w:rsidRPr="00152563">
              <w:rPr>
                <w:rFonts w:ascii="Arial CYR" w:hAnsi="Arial CYR" w:cs="Arial CYR"/>
                <w:lang w:val="en-US"/>
              </w:rPr>
              <w:t>DIS</w:t>
            </w:r>
            <w:r w:rsidRPr="00152563">
              <w:rPr>
                <w:rFonts w:ascii="Arial CYR" w:hAnsi="Arial CYR" w:cs="Arial CYR"/>
              </w:rPr>
              <w:t xml:space="preserve"> 80079-36) </w:t>
            </w:r>
            <w:r w:rsidRPr="00152563">
              <w:rPr>
                <w:rFonts w:ascii="Arial CYR" w:hAnsi="Arial CYR" w:cs="Arial CYR"/>
                <w:lang w:val="en-US"/>
              </w:rPr>
              <w:t>MOD</w:t>
            </w:r>
            <w:r w:rsidRPr="00152563">
              <w:rPr>
                <w:rFonts w:ascii="Arial CYR" w:hAnsi="Arial CYR" w:cs="Arial CYR"/>
              </w:rPr>
              <w:t xml:space="preserve"> ISO 80079-36:2016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BY AM KG RU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31871–2024</w:t>
            </w:r>
            <w:r w:rsidRPr="00152563">
              <w:rPr>
                <w:rFonts w:ascii="Arial CYR" w:hAnsi="Arial CYR" w:cs="Arial CYR"/>
              </w:rPr>
              <w:br/>
              <w:t>RU.1.131-2023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Бензины автомобильные и авиационные. Определение бензола методом инфракрасной спектроскопии. - Взамен ГОСТ 31871-2012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31937–2024</w:t>
            </w:r>
            <w:r w:rsidRPr="00152563">
              <w:rPr>
                <w:rFonts w:ascii="Arial CYR" w:hAnsi="Arial CYR" w:cs="Arial CYR"/>
              </w:rPr>
              <w:br/>
              <w:t>RU.1.435-2022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Здания и сооружения. Правила обследования и мониторинга технического состояния. - Взамен ГОСТ 31937-2011 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AZ AM KZ KG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ГОСТ 32499-2013 </w:t>
            </w:r>
            <w:r w:rsidRPr="00152563">
              <w:rPr>
                <w:rFonts w:ascii="Arial CYR" w:hAnsi="Arial CYR" w:cs="Arial CYR"/>
              </w:rPr>
              <w:br/>
              <w:t xml:space="preserve">Изм.№ 1 </w:t>
            </w:r>
            <w:r w:rsidRPr="00152563">
              <w:rPr>
                <w:rFonts w:ascii="Arial CYR" w:hAnsi="Arial CYR" w:cs="Arial CYR"/>
              </w:rPr>
              <w:br/>
              <w:t>RU.1.434-2022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Плиты перекрытий железобетонные многопустотные для зданий пролетом до 9 м стендового формования.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RU AM KG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32608–2024</w:t>
            </w:r>
            <w:r w:rsidRPr="00152563">
              <w:rPr>
                <w:rFonts w:ascii="Arial CYR" w:hAnsi="Arial CYR" w:cs="Arial CYR"/>
              </w:rPr>
              <w:br/>
              <w:t>RU.1.398-2023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Деятельность выставочно-ярмарочная. </w:t>
            </w:r>
            <w:r w:rsidRPr="00152563">
              <w:rPr>
                <w:rFonts w:ascii="Arial CYR" w:hAnsi="Arial CYR" w:cs="Arial CYR"/>
              </w:rPr>
              <w:br/>
              <w:t xml:space="preserve">Термины и определения. - </w:t>
            </w:r>
            <w:r w:rsidRPr="00152563">
              <w:rPr>
                <w:rFonts w:ascii="Arial CYR" w:hAnsi="Arial CYR" w:cs="Arial CYR"/>
              </w:rPr>
              <w:br/>
              <w:t xml:space="preserve">Взамен ГОСТ 32608-2014 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AZ AM KG TJ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32803–2023</w:t>
            </w:r>
            <w:r w:rsidRPr="00152563">
              <w:rPr>
                <w:rFonts w:ascii="Arial CYR" w:hAnsi="Arial CYR" w:cs="Arial CYR"/>
              </w:rPr>
              <w:br/>
              <w:t>RU.1.440-2022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Бетоны напрягающие. Технические условия. - </w:t>
            </w:r>
            <w:r w:rsidRPr="00152563">
              <w:rPr>
                <w:rFonts w:ascii="Arial CYR" w:hAnsi="Arial CYR" w:cs="Arial CYR"/>
              </w:rPr>
              <w:br/>
              <w:t>Взамен ГОСТ 32803-2014  МТК 540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KZ KG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32993–2024</w:t>
            </w:r>
            <w:r w:rsidRPr="00152563">
              <w:rPr>
                <w:rFonts w:ascii="Arial CYR" w:hAnsi="Arial CYR" w:cs="Arial CYR"/>
              </w:rPr>
              <w:br/>
              <w:t xml:space="preserve">KZ.1.226-2022 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Одежда спортивная. Общие технические условия. Взамен ГОСТ 32993-2014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KZ AM BY KG RU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ГОСТ 33001-2014 </w:t>
            </w:r>
            <w:r w:rsidRPr="00152563">
              <w:rPr>
                <w:rFonts w:ascii="Arial CYR" w:hAnsi="Arial CYR" w:cs="Arial CYR"/>
              </w:rPr>
              <w:br/>
              <w:t xml:space="preserve">Изм.№ 1 </w:t>
            </w:r>
            <w:r w:rsidRPr="00152563">
              <w:rPr>
                <w:rFonts w:ascii="Arial CYR" w:hAnsi="Arial CYR" w:cs="Arial CYR"/>
              </w:rPr>
              <w:br/>
              <w:t>RU.1.204-2023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Стекло и изделия из него. Методы определения механических свойств. Испытание на стойкость к истиранию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33127–2024</w:t>
            </w:r>
            <w:r w:rsidRPr="00152563">
              <w:rPr>
                <w:rFonts w:ascii="Arial CYR" w:hAnsi="Arial CYR" w:cs="Arial CYR"/>
              </w:rPr>
              <w:br/>
              <w:t>RU.1.480-2021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Дороги автомобильные общего пользования. Ограждения дорожные. Классификация. - </w:t>
            </w:r>
            <w:r w:rsidRPr="00152563">
              <w:rPr>
                <w:rFonts w:ascii="Arial CYR" w:hAnsi="Arial CYR" w:cs="Arial CYR"/>
              </w:rPr>
              <w:br/>
              <w:t xml:space="preserve">Взамен ГОСТ 33127-2014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AZ BY KG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33128–2024</w:t>
            </w:r>
            <w:r w:rsidRPr="00152563">
              <w:rPr>
                <w:rFonts w:ascii="Arial CYR" w:hAnsi="Arial CYR" w:cs="Arial CYR"/>
              </w:rPr>
              <w:br/>
              <w:t>RU.1.481-2021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Дороги автомобильные общего пользования. Ограждения дорожные. Технические требования. - Взамен ГОСТ 33128-2014 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AZ BY KG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33129–2024</w:t>
            </w:r>
            <w:r w:rsidRPr="00152563">
              <w:rPr>
                <w:rFonts w:ascii="Arial CYR" w:hAnsi="Arial CYR" w:cs="Arial CYR"/>
              </w:rPr>
              <w:br/>
              <w:t>RU.1.482-2021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Дороги автомобильные общего пользования. Ограждения дорожные. Методы контроля. - </w:t>
            </w:r>
            <w:r w:rsidRPr="00152563">
              <w:rPr>
                <w:rFonts w:ascii="Arial CYR" w:hAnsi="Arial CYR" w:cs="Arial CYR"/>
              </w:rPr>
              <w:br/>
              <w:t xml:space="preserve">Взамен ГОСТ 33129-2014 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AZ BY KG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33158–2023</w:t>
            </w:r>
            <w:r w:rsidRPr="00152563">
              <w:rPr>
                <w:rFonts w:ascii="Arial CYR" w:hAnsi="Arial CYR" w:cs="Arial CYR"/>
              </w:rPr>
              <w:br/>
              <w:t>RU.1.132-202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Бензины. Определение марганца методом атомно-абсорбционной спектроскопии. - Взамен </w:t>
            </w:r>
            <w:r w:rsidRPr="00152563">
              <w:rPr>
                <w:rFonts w:ascii="Arial CYR" w:hAnsi="Arial CYR" w:cs="Arial CYR"/>
              </w:rPr>
              <w:br/>
              <w:t xml:space="preserve">ГОСТ 33158-2014  ASTM D3831-22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73561" w:rsidRPr="00152563" w:rsidTr="00794D5F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ГОСТ 33166.1-2020 </w:t>
            </w:r>
            <w:r w:rsidRPr="00152563">
              <w:rPr>
                <w:rFonts w:ascii="Arial CYR" w:hAnsi="Arial CYR" w:cs="Arial CYR"/>
              </w:rPr>
              <w:br/>
              <w:t xml:space="preserve">Изм.№ 1 </w:t>
            </w:r>
            <w:r w:rsidRPr="00152563">
              <w:rPr>
                <w:rFonts w:ascii="Arial CYR" w:hAnsi="Arial CYR" w:cs="Arial CYR"/>
              </w:rPr>
              <w:br/>
              <w:t>RU.1.313-2023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Краны грузоподъёмные. Требования к механизмам. Часть 1. Общие положения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AZ AM BY KG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33188–2024</w:t>
            </w:r>
            <w:r w:rsidRPr="00152563">
              <w:rPr>
                <w:rFonts w:ascii="Arial CYR" w:hAnsi="Arial CYR" w:cs="Arial CYR"/>
              </w:rPr>
              <w:br/>
              <w:t>RU.1.254-2022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Муфты тягового привода моторвагонного подвижного состава. Резинокордные оболочки. Общие технические условия. - Взамен </w:t>
            </w:r>
            <w:r w:rsidRPr="00152563">
              <w:rPr>
                <w:rFonts w:ascii="Arial CYR" w:hAnsi="Arial CYR" w:cs="Arial CYR"/>
              </w:rPr>
              <w:br/>
              <w:t xml:space="preserve">ГОСТ 33188-2014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33228-2015</w:t>
            </w:r>
          </w:p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Изм.№ 1</w:t>
            </w:r>
          </w:p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RU.1.560-2020 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Трубы стальные сварные общего назначения. Технические условия.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ГОСТ 33259-2015 </w:t>
            </w:r>
            <w:r w:rsidRPr="00152563">
              <w:rPr>
                <w:rFonts w:ascii="Arial CYR" w:hAnsi="Arial CYR" w:cs="Arial CYR"/>
              </w:rPr>
              <w:br/>
              <w:t xml:space="preserve">Изм.№ 1 </w:t>
            </w:r>
            <w:r w:rsidRPr="00152563">
              <w:rPr>
                <w:rFonts w:ascii="Arial CYR" w:hAnsi="Arial CYR" w:cs="Arial CYR"/>
              </w:rPr>
              <w:br/>
              <w:t>RU.1.107-2022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Фланцы арматуры, соединительных частей и трубопроводов на номинальное давление до PN 250. Конструкция, размеры и общие технические требования МТК 259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33714.3–2024</w:t>
            </w:r>
            <w:r w:rsidRPr="00152563">
              <w:rPr>
                <w:rFonts w:ascii="Arial CYR" w:hAnsi="Arial CYR" w:cs="Arial CYR"/>
              </w:rPr>
              <w:br/>
              <w:t>RU.1.310-2023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Краны грузоподъемные. Технический контроль. Часть 3. Краны башенные  NEQ ISO 9927-3:2019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33714.5–2024</w:t>
            </w:r>
            <w:r w:rsidRPr="00152563">
              <w:rPr>
                <w:rFonts w:ascii="Arial CYR" w:hAnsi="Arial CYR" w:cs="Arial CYR"/>
              </w:rPr>
              <w:br/>
              <w:t xml:space="preserve">RU.1.311-2023 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Краны грузоподъемные. Технический контроль. Часть 5. Краны мостовые и козловые  NEQ  ISO 9927-5:2017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34018.1–2024</w:t>
            </w:r>
            <w:r w:rsidRPr="00152563">
              <w:rPr>
                <w:rFonts w:ascii="Arial CYR" w:hAnsi="Arial CYR" w:cs="Arial CYR"/>
              </w:rPr>
              <w:br/>
              <w:t>RU.1.315-2023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Краны грузоподъемные. Крепежные устройства для рабочего и нерабочего состояний. Часть 1. Основные принципы. Взамен ГОСТ 34018.1-2016   NEQ ISO 12210:2021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34018.5–2024</w:t>
            </w:r>
            <w:r w:rsidRPr="00152563">
              <w:rPr>
                <w:rFonts w:ascii="Arial CYR" w:hAnsi="Arial CYR" w:cs="Arial CYR"/>
              </w:rPr>
              <w:br/>
              <w:t>RU.1.312-2023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Краны грузоподъемные. Крепежные устройства для рабочего и нерабочего состояний. Часть 5. Краны мостовые и козловые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34011–2024</w:t>
            </w:r>
            <w:r w:rsidRPr="00152563">
              <w:rPr>
                <w:rFonts w:ascii="Arial CYR" w:hAnsi="Arial CYR" w:cs="Arial CYR"/>
              </w:rPr>
              <w:br/>
              <w:t>RU.1.450-2021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Системы газораспределительные. Пункты газорегуляторные блочные. Пункты редуцирования газа шкафные. Общие технические требования. Взамен ГОСТ 34011-2016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>RU AM BY KZ KG TJ UZ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34807-2021</w:t>
            </w:r>
            <w:r w:rsidRPr="00152563">
              <w:rPr>
                <w:rFonts w:ascii="Arial CYR" w:hAnsi="Arial CYR" w:cs="Arial CYR"/>
              </w:rPr>
              <w:br/>
              <w:t>Изм.№ 1</w:t>
            </w:r>
            <w:r w:rsidRPr="00152563">
              <w:rPr>
                <w:rFonts w:ascii="Arial CYR" w:hAnsi="Arial CYR" w:cs="Arial CYR"/>
              </w:rPr>
              <w:br/>
              <w:t>RU.1.725-2022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Газ природный. Методы расчета температуры точки росы по воде и массовой концентрации водяных паров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AZ AM BY KZ KG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35000.1–2024</w:t>
            </w:r>
            <w:r w:rsidRPr="00152563">
              <w:rPr>
                <w:rFonts w:ascii="Arial CYR" w:hAnsi="Arial CYR" w:cs="Arial CYR"/>
              </w:rPr>
              <w:br/>
              <w:t>KZ.1.107-2022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Система управления цепочкой Халал. Часть 1. Транспортировка. Общие требования. На основе OIC/SMIIC 17-1:2020 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KZ AM BY KG TJ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35000.2–2024</w:t>
            </w:r>
            <w:r w:rsidRPr="00152563">
              <w:rPr>
                <w:rFonts w:ascii="Arial CYR" w:hAnsi="Arial CYR" w:cs="Arial CYR"/>
              </w:rPr>
              <w:br/>
              <w:t>KZ.1.108-2022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Система управления цепочкой Халал. Часть 2. Хранение. Общие требования. На основе OIC/SMIIC 17-2:2020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KZ AM BY KG TJ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35000.3–2024</w:t>
            </w:r>
            <w:r w:rsidRPr="00152563">
              <w:rPr>
                <w:rFonts w:ascii="Arial CYR" w:hAnsi="Arial CYR" w:cs="Arial CYR"/>
              </w:rPr>
              <w:br/>
              <w:t>KZ.1.109-2022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Система управления цепочкой Халал. Часть 3. Розничная торговля. Общие требования. На основе OIC/SMIIC 17-3:2020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KZ AM BY KG TJ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35001.2–2024</w:t>
            </w:r>
            <w:r w:rsidRPr="00152563">
              <w:rPr>
                <w:rFonts w:ascii="Arial CYR" w:hAnsi="Arial CYR" w:cs="Arial CYR"/>
              </w:rPr>
              <w:br/>
              <w:t>(ISO 16474-2:2013)</w:t>
            </w:r>
            <w:r w:rsidRPr="00152563">
              <w:rPr>
                <w:rFonts w:ascii="Arial CYR" w:hAnsi="Arial CYR" w:cs="Arial CYR"/>
              </w:rPr>
              <w:br/>
              <w:t>RU.1.613-2022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Материалы лакокрасочные. Методы воздействия лабораторных установок с источниками света. Часть 2. Ксеноновые дуговые лампы MOD ISO 16474-2:2013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ГОСТ 35001.3–2024 </w:t>
            </w:r>
            <w:r w:rsidRPr="00152563">
              <w:rPr>
                <w:rFonts w:ascii="Arial CYR" w:hAnsi="Arial CYR" w:cs="Arial CYR"/>
              </w:rPr>
              <w:br/>
              <w:t>(ISO 16474-3:2021)</w:t>
            </w:r>
            <w:r w:rsidRPr="00152563">
              <w:rPr>
                <w:rFonts w:ascii="Arial CYR" w:hAnsi="Arial CYR" w:cs="Arial CYR"/>
              </w:rPr>
              <w:br/>
              <w:t>RU.1.614-2022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</w:rPr>
              <w:t xml:space="preserve">Материалы лакокрасочные. Методы воздействия лабораторных установок с источниками света. Часть 3. Флуоресцентные ультрафиолетовые лампы </w:t>
            </w:r>
            <w:r w:rsidRPr="00152563">
              <w:rPr>
                <w:rFonts w:ascii="Arial CYR" w:hAnsi="Arial CYR" w:cs="Arial CYR"/>
                <w:lang w:val="en-US"/>
              </w:rPr>
              <w:t xml:space="preserve">MOD </w:t>
            </w:r>
            <w:r w:rsidRPr="00152563">
              <w:rPr>
                <w:rFonts w:ascii="Arial CYR" w:hAnsi="Arial CYR" w:cs="Arial CYR"/>
              </w:rPr>
              <w:t>ISO 16474-3:2021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35053–2023</w:t>
            </w:r>
            <w:r w:rsidRPr="00152563">
              <w:rPr>
                <w:rFonts w:ascii="Arial CYR" w:hAnsi="Arial CYR" w:cs="Arial CYR"/>
              </w:rPr>
              <w:br/>
              <w:t>RU.1.477-2021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Магистральный трубопроводный транспорт нефти и нефтепродуктов. Обеспечение защиты от </w:t>
            </w:r>
            <w:r w:rsidRPr="00152563">
              <w:rPr>
                <w:rFonts w:ascii="Arial CYR" w:hAnsi="Arial CYR" w:cs="Arial CYR"/>
              </w:rPr>
              <w:br/>
              <w:t xml:space="preserve">молнии и статического электричества. Основные положения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35054–2023</w:t>
            </w:r>
            <w:r w:rsidRPr="00152563">
              <w:rPr>
                <w:rFonts w:ascii="Arial CYR" w:hAnsi="Arial CYR" w:cs="Arial CYR"/>
              </w:rPr>
              <w:br/>
              <w:t>RU.1.479-2021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Магистральный трубопроводный транспорт нефти и нефтепродуктов. Здания и сооружения. Правила проектирования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RU AM KG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35055–2024</w:t>
            </w:r>
            <w:r w:rsidRPr="00152563">
              <w:rPr>
                <w:rFonts w:ascii="Arial CYR" w:hAnsi="Arial CYR" w:cs="Arial CYR"/>
              </w:rPr>
              <w:br/>
              <w:t>KG.1.010-2022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Яки для убоя. Мясо яков в полутушах, четвертинах. Технические условия На основе применения КМС 861:2022, КМС 862:2002 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KG AM BY KZ RU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35056–2024</w:t>
            </w:r>
            <w:r w:rsidRPr="00152563">
              <w:rPr>
                <w:rFonts w:ascii="Arial CYR" w:hAnsi="Arial CYR" w:cs="Arial CYR"/>
              </w:rPr>
              <w:br/>
              <w:t>KG.1.009-2022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Лапша из крахмала "Фын-Тез". Технические условия.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KG AM BY KZ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35057–2024</w:t>
            </w:r>
            <w:r w:rsidRPr="00152563">
              <w:rPr>
                <w:rFonts w:ascii="Arial CYR" w:hAnsi="Arial CYR" w:cs="Arial CYR"/>
              </w:rPr>
              <w:br/>
              <w:t>KZ.1.001-2022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Фрукты и овощи. Методы санитарно-паразитологической экспертизы На основе применения СТ РК 2780-2015 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35058–2024</w:t>
            </w:r>
            <w:r w:rsidRPr="00152563">
              <w:rPr>
                <w:rFonts w:ascii="Arial CYR" w:hAnsi="Arial CYR" w:cs="Arial CYR"/>
              </w:rPr>
              <w:br/>
              <w:t xml:space="preserve">(ISO 17778:2015) </w:t>
            </w:r>
            <w:r w:rsidRPr="00152563">
              <w:rPr>
                <w:rFonts w:ascii="Arial CYR" w:hAnsi="Arial CYR" w:cs="Arial CYR"/>
              </w:rPr>
              <w:br/>
              <w:t>RU.1.375-2022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Трубопроводы из пластмасс. Фитинги, арматура и вспомогательные детали. Определение соотношения между расходом и перепадом давления газа MOD ISO 17778:2015 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35059–2024</w:t>
            </w:r>
            <w:r w:rsidRPr="00152563">
              <w:rPr>
                <w:rFonts w:ascii="Arial CYR" w:hAnsi="Arial CYR" w:cs="Arial CYR"/>
              </w:rPr>
              <w:br/>
              <w:t>KG.1.007-2022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Чипсы картофельные. общие технические условия. На основе применения КМС 923:2009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KG AM BY KZ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35060–2024</w:t>
            </w:r>
            <w:r w:rsidRPr="00152563">
              <w:rPr>
                <w:rFonts w:ascii="Arial CYR" w:hAnsi="Arial CYR" w:cs="Arial CYR"/>
              </w:rPr>
              <w:br/>
              <w:t>RU.1.323-2021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Лифты. Средства передачи сигналов в системах информационного обеспечения. Общие технические требования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35061–2024</w:t>
            </w:r>
            <w:r w:rsidRPr="00152563">
              <w:rPr>
                <w:rFonts w:ascii="Arial CYR" w:hAnsi="Arial CYR" w:cs="Arial CYR"/>
              </w:rPr>
              <w:br/>
              <w:t>KZ.1.217-2022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Изделия из резино-латексных композиций. Определение агидола-40 в водных вытяжках методом высокоэффективной жидкостной хроматографии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KZ BY KG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35062–2024</w:t>
            </w:r>
            <w:r w:rsidRPr="00152563">
              <w:rPr>
                <w:rFonts w:ascii="Arial CYR" w:hAnsi="Arial CYR" w:cs="Arial CYR"/>
              </w:rPr>
              <w:br/>
              <w:t>BY.1.050-2022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Полуфабрикаты фруктовые и овощные. Общие технические условия.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BY AM KZ KG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35063–2024</w:t>
            </w:r>
            <w:r w:rsidRPr="00152563">
              <w:rPr>
                <w:rFonts w:ascii="Arial CYR" w:hAnsi="Arial CYR" w:cs="Arial CYR"/>
              </w:rPr>
              <w:br/>
              <w:t>BY.1.069-2022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Ткани одежные из химических волокон с вложением шерстяного волокна менее 20 %.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BY AM KG RU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35064–2024</w:t>
            </w:r>
            <w:r w:rsidRPr="00152563">
              <w:rPr>
                <w:rFonts w:ascii="Arial CYR" w:hAnsi="Arial CYR" w:cs="Arial CYR"/>
              </w:rPr>
              <w:br/>
              <w:t>BY.1.051-2022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Продукты переработки фруктов и овощей. </w:t>
            </w:r>
            <w:r w:rsidRPr="00152563">
              <w:rPr>
                <w:rFonts w:ascii="Arial CYR" w:hAnsi="Arial CYR" w:cs="Arial CYR"/>
              </w:rPr>
              <w:br/>
              <w:t xml:space="preserve">Методики определения содержания сорбиновой и бензойной кислот при их совместном присутствии спектрофотометрическим и хроматографическим методами. На основе применения СТБ 1181-99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BY AM KZ KG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35065–2024</w:t>
            </w:r>
            <w:r w:rsidRPr="00152563">
              <w:rPr>
                <w:rFonts w:ascii="Arial CYR" w:hAnsi="Arial CYR" w:cs="Arial CYR"/>
              </w:rPr>
              <w:br/>
              <w:t>(ISO 916:2020)</w:t>
            </w:r>
            <w:r w:rsidRPr="00152563">
              <w:rPr>
                <w:rFonts w:ascii="Arial CYR" w:hAnsi="Arial CYR" w:cs="Arial CYR"/>
              </w:rPr>
              <w:br/>
              <w:t xml:space="preserve">RU.1.252-2023 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Системы холодильные. Испытания </w:t>
            </w:r>
            <w:r w:rsidRPr="00152563">
              <w:rPr>
                <w:rFonts w:ascii="Arial CYR" w:hAnsi="Arial CYR" w:cs="Arial CYR"/>
              </w:rPr>
              <w:br/>
              <w:t xml:space="preserve">MOD ISO 916:2020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35066–2024</w:t>
            </w:r>
            <w:r w:rsidRPr="00152563">
              <w:rPr>
                <w:rFonts w:ascii="Arial CYR" w:hAnsi="Arial CYR" w:cs="Arial CYR"/>
              </w:rPr>
              <w:br/>
              <w:t>KZ.1.024-2019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Качество воды. Спектрометрический метод определения массовой концентрации бора. На основе применения СТ РК 1016-2000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35067–2024</w:t>
            </w:r>
            <w:r w:rsidRPr="00152563">
              <w:rPr>
                <w:rFonts w:ascii="Arial CYR" w:hAnsi="Arial CYR" w:cs="Arial CYR"/>
              </w:rPr>
              <w:br/>
              <w:t>RU.1.582-2022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Средства воспроизводства. Сперма кобелей.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35068–2024</w:t>
            </w:r>
            <w:r w:rsidRPr="00152563">
              <w:rPr>
                <w:rFonts w:ascii="Arial CYR" w:hAnsi="Arial CYR" w:cs="Arial CYR"/>
              </w:rPr>
              <w:br/>
              <w:t>RU.1.603-2022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Табак нагреваемый, изделия с бестабачной смесью, жидкости для электронных систем доставки никотина, никотинсодержащие изделия орального потребления (НИКПЭКИ), бестабачные смеси для нагревания. Определение никотина в наполнителе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35069–2024</w:t>
            </w:r>
            <w:r w:rsidRPr="00152563">
              <w:rPr>
                <w:rFonts w:ascii="Arial CYR" w:hAnsi="Arial CYR" w:cs="Arial CYR"/>
              </w:rPr>
              <w:br/>
              <w:t>RU.1.317-2021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Подшипники качения. Втулки закрепительные и стяжные.Классификация и комплектность. -Взамен ГОСТ 13014-80, ГОСТ 24208-80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AZ BY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35070–2024</w:t>
            </w:r>
            <w:r w:rsidRPr="00152563">
              <w:rPr>
                <w:rFonts w:ascii="Arial CYR" w:hAnsi="Arial CYR" w:cs="Arial CYR"/>
              </w:rPr>
              <w:br/>
              <w:t>RU.1.087-2017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Магистральный трубопроводный транспорт нефти и нефтепродуктов. Линейная часть. Проектирование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BY KZ KG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35071–2024</w:t>
            </w:r>
            <w:r w:rsidRPr="00152563">
              <w:rPr>
                <w:rFonts w:ascii="Arial CYR" w:hAnsi="Arial CYR" w:cs="Arial CYR"/>
              </w:rPr>
              <w:br/>
              <w:t>RU.1.336-2018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Техника пожарная. Мостики рукавные. Общие технические требования. Методы испытаний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35072–2024</w:t>
            </w:r>
            <w:r w:rsidRPr="00152563">
              <w:rPr>
                <w:rFonts w:ascii="Arial CYR" w:hAnsi="Arial CYR" w:cs="Arial CYR"/>
              </w:rPr>
              <w:br/>
              <w:t>KZ.1.116-2022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Оценка соответствия. Основные требования к проведению проверки квалификации для целей Халал. На основе OIC/SMIIC 36:2020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KZ AM KG TJ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35073–2024</w:t>
            </w:r>
            <w:r w:rsidRPr="00152563">
              <w:rPr>
                <w:rFonts w:ascii="Arial CYR" w:hAnsi="Arial CYR" w:cs="Arial CYR"/>
              </w:rPr>
              <w:br/>
              <w:t xml:space="preserve">RU.1.157-2023 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Изделия медицинские. Система оценки биологического действия. Термины и определения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35074–2024</w:t>
            </w:r>
            <w:r w:rsidRPr="00152563">
              <w:rPr>
                <w:rFonts w:ascii="Arial CYR" w:hAnsi="Arial CYR" w:cs="Arial CYR"/>
              </w:rPr>
              <w:br/>
              <w:t>RU.1.122-2023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Нефтепродукты. Расчет цетанового индекса средних дистиллятных топлив с использование уравнения с четырьмя переменными. </w:t>
            </w:r>
            <w:r w:rsidRPr="00152563">
              <w:rPr>
                <w:rFonts w:ascii="Arial CYR" w:hAnsi="Arial CYR" w:cs="Arial CYR"/>
              </w:rPr>
              <w:br/>
              <w:t>NEQ ISO 4264:2018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CISPR 11-2017</w:t>
            </w:r>
          </w:p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Изм.№ 1 </w:t>
            </w:r>
          </w:p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BY.1.068-2022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Электромагнитная совместимость. Оборудование промышленное, научное и медицинское. Характеристики радиочастотных помех. Нормы и методы испытаний 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EN 416–2024</w:t>
            </w:r>
            <w:r w:rsidRPr="00152563">
              <w:rPr>
                <w:rFonts w:ascii="Arial CYR" w:hAnsi="Arial CYR" w:cs="Arial CYR"/>
              </w:rPr>
              <w:br/>
              <w:t>KZ.1.015-2022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Нагреватели трубчатые излучающие газовые потолочные с одной горелкой, не предназначенные для бытового применения. Безопасность и энергоэффективность IDT EN 416:2019 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KZ AM BY KG RU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EN 474-1–2024</w:t>
            </w:r>
            <w:r w:rsidRPr="00152563">
              <w:rPr>
                <w:rFonts w:ascii="Arial CYR" w:hAnsi="Arial CYR" w:cs="Arial CYR"/>
              </w:rPr>
              <w:br/>
              <w:t>BY.1.031-2022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Машины землеройные. Безопасность. Часть 1. Общие требования. - Взамен ГОСТ EN 474-1-2013 IDT EN 474-1:2022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BY AM KZ KG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EN 14957–2024</w:t>
            </w:r>
            <w:r w:rsidRPr="00152563">
              <w:rPr>
                <w:rFonts w:ascii="Arial CYR" w:hAnsi="Arial CYR" w:cs="Arial CYR"/>
              </w:rPr>
              <w:br/>
              <w:t>KZ.1.202-2022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Машины и оборудование для пищевой промышленности. Посудомоечные машины с конвейером. Требования безопасности и гигиены. IDT EN 14957:2006+A1:2010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EN 17264–2024</w:t>
            </w:r>
            <w:r w:rsidRPr="00152563">
              <w:rPr>
                <w:rFonts w:ascii="Arial CYR" w:hAnsi="Arial CYR" w:cs="Arial CYR"/>
              </w:rPr>
              <w:br/>
              <w:t>BY.1.052-2022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Продукция пищевая. Определение элементов и их химических соединений. Определение алюминия методом масс-спектрометрии с индуктивно-связанной плазмой IDT EN 17264:2019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BY AM KZ KG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IEC 60079-29-2–2024</w:t>
            </w:r>
            <w:r w:rsidRPr="00152563">
              <w:rPr>
                <w:rFonts w:ascii="Arial CYR" w:hAnsi="Arial CYR" w:cs="Arial CYR"/>
              </w:rPr>
              <w:br/>
              <w:t>BY.1.046-2022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 Взрывоопасные среды. Часть 29-2. Газоанализаторы. Требования к выбору, монтажу, применению и техническому обслуживанию газоанализаторов горючих газов и кислорода. - Взамен ГОСТ IEC 60079-29-2—2013 </w:t>
            </w:r>
            <w:r w:rsidRPr="00152563">
              <w:rPr>
                <w:rFonts w:ascii="Arial CYR" w:hAnsi="Arial CYR" w:cs="Arial CYR"/>
              </w:rPr>
              <w:br/>
              <w:t xml:space="preserve">IDT IEC 60079-29-2:2015 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BY AM KG RU TJ UZ </w:t>
            </w:r>
          </w:p>
        </w:tc>
      </w:tr>
      <w:tr w:rsidR="00873561" w:rsidRPr="00152563" w:rsidTr="002B45F6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IEC 61000-4-19–2024</w:t>
            </w:r>
            <w:r w:rsidRPr="00152563">
              <w:rPr>
                <w:rFonts w:ascii="Arial CYR" w:hAnsi="Arial CYR" w:cs="Arial CYR"/>
              </w:rPr>
              <w:br/>
              <w:t>BY.1.065-2022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jc w:val="both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Электромагнитная совместимость. Часть 4-19. Методы испытаний и измерений. Испытание на устойчивость к кондуктивным помехам дифференциального вида и помехам при передаче сигналов в диапазоне частот от 2 до 150 кГц на портах электропитания переменного тока. IDT IEC 61000-4-19(2014) 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873561" w:rsidRPr="00152563" w:rsidTr="002B45F6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IEC 61000-4-21 –2024</w:t>
            </w:r>
            <w:r w:rsidRPr="00152563">
              <w:rPr>
                <w:rFonts w:ascii="Arial CYR" w:hAnsi="Arial CYR" w:cs="Arial CYR"/>
              </w:rPr>
              <w:br/>
              <w:t>BY.1.067-2022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jc w:val="both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Электромагнитная совместимость. Часть 4-21. Методы испытаний и измерений. Методы испытаний в реверберационной камере. </w:t>
            </w:r>
            <w:r w:rsidRPr="00152563">
              <w:rPr>
                <w:rFonts w:ascii="Arial CYR" w:hAnsi="Arial CYR" w:cs="Arial CYR"/>
              </w:rPr>
              <w:br/>
              <w:t xml:space="preserve">IDT IEC 61000-4-21:2011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873561" w:rsidRPr="00152563" w:rsidTr="002B45F6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IEC 61000-4-33–2024</w:t>
            </w:r>
            <w:r w:rsidRPr="00152563">
              <w:rPr>
                <w:rFonts w:ascii="Arial CYR" w:hAnsi="Arial CYR" w:cs="Arial CYR"/>
              </w:rPr>
              <w:br/>
              <w:t>BY.1.066-2022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jc w:val="both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Электромагнитная совместимость. Часть 4-33. Методы испытаний и измерений. Методы измерений переходных параметров высокой мощности IDT IEC 61000-4-33:2005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873561" w:rsidRPr="00152563" w:rsidTr="006F3136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873561" w:rsidRPr="00152563" w:rsidRDefault="00873561" w:rsidP="00873561">
            <w:pPr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IEC 61034-1–2024</w:t>
            </w:r>
            <w:r w:rsidRPr="00152563">
              <w:rPr>
                <w:rFonts w:ascii="Arial CYR" w:hAnsi="Arial CYR" w:cs="Arial CYR"/>
              </w:rPr>
              <w:br/>
              <w:t>RU.1.279-2021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jc w:val="both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Измерение плотности дыма при горении кабелей в заданных условиях. Часть 1. Испытательное оборудование. Взамен ГОСТ IEC 61034-1-2011  IDT IEC 61034-1:2019 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873561" w:rsidRPr="00152563" w:rsidRDefault="00873561" w:rsidP="00873561">
            <w:pPr>
              <w:jc w:val="both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873561" w:rsidRPr="00152563" w:rsidTr="006F3136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873561" w:rsidRPr="00152563" w:rsidRDefault="00873561" w:rsidP="00873561">
            <w:pPr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IEC 61034-2–2024</w:t>
            </w:r>
            <w:r w:rsidRPr="00152563">
              <w:rPr>
                <w:rFonts w:ascii="Arial CYR" w:hAnsi="Arial CYR" w:cs="Arial CYR"/>
              </w:rPr>
              <w:br/>
              <w:t>RU.1.280-2021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jc w:val="both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Измерение плотности дыма при горении кабелей в заданных условиях. Часть 2. Метод испытания и требования к нему. Взамен ГОСТ IEC 61034-2-2011  IDT IEC 61034-2:2019 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873561" w:rsidRPr="00152563" w:rsidRDefault="00873561" w:rsidP="00873561">
            <w:pPr>
              <w:jc w:val="both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IEC 61400-1–2024</w:t>
            </w:r>
            <w:r w:rsidRPr="00152563">
              <w:rPr>
                <w:rFonts w:ascii="Arial CYR" w:hAnsi="Arial CYR" w:cs="Arial CYR"/>
              </w:rPr>
              <w:br/>
              <w:t>KZ.1.097-2022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Системы генерации энергии ветра. Часть 1. Требования к конструкции. - Взамен ГОСТ IEC 61400-1-2017  IDT IEC 61400-1:2019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IEC 61400-25-1–2024</w:t>
            </w:r>
            <w:r w:rsidRPr="00152563">
              <w:rPr>
                <w:rFonts w:ascii="Arial CYR" w:hAnsi="Arial CYR" w:cs="Arial CYR"/>
              </w:rPr>
              <w:br/>
              <w:t>KZ.1.095-2022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Системы генерации энергии ветра. Часть 25-1. Связи для мониторинга и управления ветряными электростанциями. Общее описание принципов и моделей IDT IEC 61400-25-1:2017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KZ BY KG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IEC 61400-25-3–2024</w:t>
            </w:r>
            <w:r w:rsidRPr="00152563">
              <w:rPr>
                <w:rFonts w:ascii="Arial CYR" w:hAnsi="Arial CYR" w:cs="Arial CYR"/>
              </w:rPr>
              <w:br/>
              <w:t>KZ.1.096-2022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Ветрогенераторы. Часть 25-3. Связи для мониторинга и управления ветряными электростанциями. Модели обмена информацией IDT IEC 61400-25-3:2015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KZ BY KG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IEC/TS 62257-2–2024</w:t>
            </w:r>
            <w:r w:rsidRPr="00152563">
              <w:rPr>
                <w:rFonts w:ascii="Arial CYR" w:hAnsi="Arial CYR" w:cs="Arial CYR"/>
              </w:rPr>
              <w:br/>
              <w:t>KZ.1.099-2022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Электрификация сельских районов. Системы с возобновляемыми источниками энергии и гибридные системы. Часть 2. Требования к системам электрификации. - Взамен ГОСТ IEC/TS 62257-2-2014  IDT IEC/TS 62257-2:2015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IEC 63103–2023</w:t>
            </w:r>
            <w:r w:rsidRPr="00152563">
              <w:rPr>
                <w:rFonts w:ascii="Arial CYR" w:hAnsi="Arial CYR" w:cs="Arial CYR"/>
              </w:rPr>
              <w:br/>
              <w:t>RU.1.659-2022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Изделия светотехнические. Методы измерения электрической мощности в неактивном режиме IDT IEC 63103:2020  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AZ BY KG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ISO 105-B01–2024</w:t>
            </w:r>
            <w:r w:rsidRPr="00152563">
              <w:rPr>
                <w:rFonts w:ascii="Arial CYR" w:hAnsi="Arial CYR" w:cs="Arial CYR"/>
              </w:rPr>
              <w:br/>
              <w:t xml:space="preserve">KZ.1.119-2022 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Материалы и изделия текстильные. Определение устойчивости окраски. Часть B01. Устойчивость окраски к свету: дневной свет. Взамен ГОСТ 9733.1-91  IDT ISO 105-B01:2014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KZ AZ AM BY KG RU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ISO 728–2024</w:t>
            </w:r>
            <w:r w:rsidRPr="00152563">
              <w:rPr>
                <w:rFonts w:ascii="Arial CYR" w:hAnsi="Arial CYR" w:cs="Arial CYR"/>
              </w:rPr>
              <w:br/>
              <w:t>KZ.1.027-2022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Кокс. Ситовый анализ путем просеивания. - Взамен ГОСТ ISO 728-2015, </w:t>
            </w:r>
            <w:r w:rsidRPr="00152563">
              <w:rPr>
                <w:rFonts w:ascii="Arial CYR" w:hAnsi="Arial CYR" w:cs="Arial CYR"/>
                <w:lang w:val="en-US"/>
              </w:rPr>
              <w:t>IDT</w:t>
            </w:r>
            <w:r w:rsidRPr="00152563">
              <w:rPr>
                <w:rFonts w:ascii="Arial CYR" w:hAnsi="Arial CYR" w:cs="Arial CYR"/>
              </w:rPr>
              <w:t xml:space="preserve"> </w:t>
            </w:r>
            <w:r w:rsidRPr="00152563">
              <w:rPr>
                <w:rFonts w:ascii="Arial CYR" w:hAnsi="Arial CYR" w:cs="Arial CYR"/>
                <w:lang w:val="en-US"/>
              </w:rPr>
              <w:t>ISO</w:t>
            </w:r>
            <w:r w:rsidRPr="00152563">
              <w:rPr>
                <w:rFonts w:ascii="Arial CYR" w:hAnsi="Arial CYR" w:cs="Arial CYR"/>
              </w:rPr>
              <w:t xml:space="preserve"> 728:2021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KZ BY KG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ISO 3127–2024</w:t>
            </w:r>
            <w:r w:rsidRPr="00152563">
              <w:rPr>
                <w:rFonts w:ascii="Arial CYR" w:hAnsi="Arial CYR" w:cs="Arial CYR"/>
              </w:rPr>
              <w:br/>
              <w:t>RU.1.377-2023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Трубы из термопластов. Определение ударной прочности. Метод нанесения ударов по периметру сечения с поворотом трубы </w:t>
            </w:r>
            <w:r w:rsidRPr="00152563">
              <w:rPr>
                <w:rFonts w:ascii="Arial CYR" w:hAnsi="Arial CYR" w:cs="Arial CYR"/>
              </w:rPr>
              <w:br/>
              <w:t xml:space="preserve">IDT ISO 3127:1994 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KZ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ISO 3459–2024</w:t>
            </w:r>
            <w:r w:rsidRPr="00152563">
              <w:rPr>
                <w:rFonts w:ascii="Arial CYR" w:hAnsi="Arial CYR" w:cs="Arial CYR"/>
              </w:rPr>
              <w:br/>
              <w:t xml:space="preserve">RU.1.379-2023 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Трубопроводы из пластмасс. Механические соединения между фитингами и напорными трубами. Метод испытания на герметичность под отрицательным давлением  IDT ISO 3459:2022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ISO 3501–2024</w:t>
            </w:r>
            <w:r w:rsidRPr="00152563">
              <w:rPr>
                <w:rFonts w:ascii="Arial CYR" w:hAnsi="Arial CYR" w:cs="Arial CYR"/>
              </w:rPr>
              <w:br/>
              <w:t>RU.1.374-2023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Трубопроводы из пластмасс. Механические </w:t>
            </w:r>
            <w:r w:rsidRPr="00152563">
              <w:rPr>
                <w:rFonts w:ascii="Arial CYR" w:hAnsi="Arial CYR" w:cs="Arial CYR"/>
              </w:rPr>
              <w:br/>
              <w:t>соединения между фитингами и напорными трубами. Метод определения стойкости к выдергиванию под действием постоянного осевого усилия IDT  ISO 3501:2021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KZ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ISO 3727-2–2024</w:t>
            </w:r>
            <w:r w:rsidRPr="00152563">
              <w:rPr>
                <w:rFonts w:ascii="Arial CYR" w:hAnsi="Arial CYR" w:cs="Arial CYR"/>
              </w:rPr>
              <w:br/>
              <w:t>KZ.1.143-2022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Масло сливочное. Определение содержания влаги, сухих обезжиренных веществ и жира. Часть 2. Определение содержания обезжиренных сухих веществ (контрольный метод) </w:t>
            </w:r>
            <w:r w:rsidRPr="00152563">
              <w:rPr>
                <w:rFonts w:ascii="Arial CYR" w:hAnsi="Arial CYR" w:cs="Arial CYR"/>
              </w:rPr>
              <w:br/>
              <w:t>IDT ISO 3727-2:2001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  <w:lang w:val="en-US"/>
              </w:rPr>
              <w:t>KZ</w:t>
            </w:r>
            <w:r w:rsidRPr="00152563">
              <w:rPr>
                <w:rFonts w:ascii="Arial CYR" w:hAnsi="Arial CYR" w:cs="Arial CYR"/>
              </w:rPr>
              <w:t xml:space="preserve"> </w:t>
            </w:r>
            <w:r w:rsidRPr="00152563">
              <w:rPr>
                <w:rFonts w:ascii="Arial CYR" w:hAnsi="Arial CYR" w:cs="Arial CYR"/>
                <w:lang w:val="en-US"/>
              </w:rPr>
              <w:t>AM</w:t>
            </w:r>
            <w:r w:rsidRPr="00152563">
              <w:rPr>
                <w:rFonts w:ascii="Arial CYR" w:hAnsi="Arial CYR" w:cs="Arial CYR"/>
              </w:rPr>
              <w:t xml:space="preserve"> </w:t>
            </w:r>
            <w:r w:rsidRPr="00152563">
              <w:rPr>
                <w:rFonts w:ascii="Arial CYR" w:hAnsi="Arial CYR" w:cs="Arial CYR"/>
                <w:lang w:val="en-US"/>
              </w:rPr>
              <w:t>KG</w:t>
            </w:r>
            <w:r w:rsidRPr="00152563">
              <w:rPr>
                <w:rFonts w:ascii="Arial CYR" w:hAnsi="Arial CYR" w:cs="Arial CYR"/>
              </w:rPr>
              <w:t xml:space="preserve"> </w:t>
            </w:r>
            <w:r w:rsidRPr="00152563">
              <w:rPr>
                <w:rFonts w:ascii="Arial CYR" w:hAnsi="Arial CYR" w:cs="Arial CYR"/>
                <w:lang w:val="en-US"/>
              </w:rPr>
              <w:t>UZ</w:t>
            </w:r>
            <w:r w:rsidRPr="00152563">
              <w:rPr>
                <w:rFonts w:ascii="Arial CYR" w:hAnsi="Arial CYR" w:cs="Arial CYR"/>
              </w:rPr>
              <w:t xml:space="preserve">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ISO 6259-1–2023</w:t>
            </w:r>
            <w:r w:rsidRPr="00152563">
              <w:rPr>
                <w:rFonts w:ascii="Arial CYR" w:hAnsi="Arial CYR" w:cs="Arial CYR"/>
              </w:rPr>
              <w:br/>
              <w:t>RU.1.372-2022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Трубы из термопластов. Определение механических свойств при растяжении. Часть 1.</w:t>
            </w:r>
            <w:r w:rsidRPr="00152563">
              <w:rPr>
                <w:rFonts w:ascii="Arial CYR" w:hAnsi="Arial CYR" w:cs="Arial CYR"/>
              </w:rPr>
              <w:br/>
              <w:t xml:space="preserve">Общие методы испытания  IDT ISO 6259-1:2015  На основе применения ГОСТ Р 53652.1-2009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ISO 6259-2–2023</w:t>
            </w:r>
            <w:r w:rsidRPr="00152563">
              <w:rPr>
                <w:rFonts w:ascii="Arial CYR" w:hAnsi="Arial CYR" w:cs="Arial CYR"/>
              </w:rPr>
              <w:br/>
              <w:t>RU.1.721-2022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Трубы из термопластов. Определение механических свойств при растяжении. Часть 2. Трубы из непластифицированного поливинилхлорида (НПВХ), ориентированного непластифицированного поливинилхлорида (ПВХ-О), хлорированного поливинилхлорида (ХПВХ) и ударопрочного поливинилхлорида (УПВХ) IDT ISO 6259-2:2020 </w:t>
            </w:r>
            <w:r w:rsidRPr="00152563">
              <w:rPr>
                <w:rFonts w:ascii="Arial CYR" w:hAnsi="Arial CYR" w:cs="Arial CYR"/>
              </w:rPr>
              <w:br/>
              <w:t>На основе применения ГОСТ Р 53652.2-2009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ISO 6259-3–2023</w:t>
            </w:r>
            <w:r w:rsidRPr="00152563">
              <w:rPr>
                <w:rFonts w:ascii="Arial CYR" w:hAnsi="Arial CYR" w:cs="Arial CYR"/>
              </w:rPr>
              <w:br/>
              <w:t>RU.1.373-2022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Трубы из термопластов. Определение механических свойств при растяжении. Часть 3. Трубы из полиолефинов IDT ISO 6259-3:2015 На основе применения ГОСТ Р 53652.3-2009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ISO 7686–2024</w:t>
            </w:r>
            <w:r w:rsidRPr="00152563">
              <w:rPr>
                <w:rFonts w:ascii="Arial CYR" w:hAnsi="Arial CYR" w:cs="Arial CYR"/>
              </w:rPr>
              <w:br/>
              <w:t>RU.1.378-2023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Трубы и фитинги пластмассовые. Определение непрозрачности IDT ISO 7686:2005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KZ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ISO 8294–2024</w:t>
            </w:r>
            <w:r w:rsidRPr="00152563">
              <w:rPr>
                <w:rFonts w:ascii="Arial CYR" w:hAnsi="Arial CYR" w:cs="Arial CYR"/>
              </w:rPr>
              <w:br/>
              <w:t>BY.1.053-2022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Жиры и масла животные и растительные. Определение содержания меди, железа и никеля. Метод атомно-абсорбционной спектрометрии с применением графитовой печи </w:t>
            </w:r>
            <w:r w:rsidRPr="00152563">
              <w:rPr>
                <w:rFonts w:ascii="Arial CYR" w:hAnsi="Arial CYR" w:cs="Arial CYR"/>
              </w:rPr>
              <w:br/>
              <w:t xml:space="preserve">IDT ISO 8294:1994  На основе применения </w:t>
            </w:r>
            <w:r w:rsidRPr="00152563">
              <w:rPr>
                <w:rFonts w:ascii="Arial CYR" w:hAnsi="Arial CYR" w:cs="Arial CYR"/>
              </w:rPr>
              <w:br/>
              <w:t xml:space="preserve">СТБ ISO 8294-2012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BY AM KZ KG RU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ISO 8851-2–2024</w:t>
            </w:r>
            <w:r w:rsidRPr="00152563">
              <w:rPr>
                <w:rFonts w:ascii="Arial CYR" w:hAnsi="Arial CYR" w:cs="Arial CYR"/>
              </w:rPr>
              <w:br/>
              <w:t>KZ.1.142-2022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Масло сливочное. Определение содержания влаги, сухих обезжиренных веществ и жира (стандартные методы). Часть 2. Определение содержания сухих обезжиренных веществ  </w:t>
            </w:r>
            <w:r w:rsidRPr="00152563">
              <w:rPr>
                <w:rFonts w:ascii="Arial CYR" w:hAnsi="Arial CYR" w:cs="Arial CYR"/>
              </w:rPr>
              <w:br/>
              <w:t xml:space="preserve">IDT </w:t>
            </w:r>
            <w:r w:rsidRPr="00152563">
              <w:rPr>
                <w:rFonts w:ascii="Arial" w:hAnsi="Arial" w:cs="Arial"/>
                <w:szCs w:val="28"/>
              </w:rPr>
              <w:t>8851-2:2004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KZ AM BY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</w:rPr>
              <w:t>ГОСТ ISO 9080–2023</w:t>
            </w:r>
            <w:r w:rsidRPr="00152563">
              <w:rPr>
                <w:rFonts w:ascii="Arial CYR" w:hAnsi="Arial CYR" w:cs="Arial CYR"/>
              </w:rPr>
              <w:br/>
              <w:t>RU.1.379-2022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Трубопроводы и воздуховоды из пластмасс. Определение длительной гидростатической прочности термопластов на образцах в форме труб методом экстраполяции IDT ISO 9080:2012 На основе применения ГОСТ Р ИСО 54866-2011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ISO 9727-8–2024</w:t>
            </w:r>
            <w:r w:rsidRPr="00152563">
              <w:rPr>
                <w:rFonts w:ascii="Arial CYR" w:hAnsi="Arial CYR" w:cs="Arial CYR"/>
              </w:rPr>
              <w:br/>
              <w:t>RU.1.279-2023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Пробки корковые цилиндрические. Методы определения физических свойств. Часть 8. Определение капиллярности </w:t>
            </w:r>
            <w:r w:rsidRPr="00152563">
              <w:rPr>
                <w:rFonts w:ascii="Arial CYR" w:hAnsi="Arial CYR" w:cs="Arial CYR"/>
              </w:rPr>
              <w:br/>
              <w:t xml:space="preserve">IDT ISO 9727-8:2022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ISO 9841–2024</w:t>
            </w:r>
            <w:r w:rsidRPr="00152563">
              <w:rPr>
                <w:rFonts w:ascii="Arial CYR" w:hAnsi="Arial CYR" w:cs="Arial CYR"/>
              </w:rPr>
              <w:br/>
              <w:t>RU.1.466-2023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Масло</w:t>
            </w:r>
            <w:r w:rsidRPr="00152563">
              <w:rPr>
                <w:rFonts w:ascii="Arial CYR" w:hAnsi="Arial CYR" w:cs="Arial CYR"/>
                <w:lang w:val="en-US"/>
              </w:rPr>
              <w:t xml:space="preserve"> </w:t>
            </w:r>
            <w:r w:rsidRPr="00152563">
              <w:rPr>
                <w:rFonts w:ascii="Arial CYR" w:hAnsi="Arial CYR" w:cs="Arial CYR"/>
              </w:rPr>
              <w:t>эфирное</w:t>
            </w:r>
            <w:r w:rsidRPr="00152563">
              <w:rPr>
                <w:rFonts w:ascii="Arial CYR" w:hAnsi="Arial CYR" w:cs="Arial CYR"/>
                <w:lang w:val="en-US"/>
              </w:rPr>
              <w:t xml:space="preserve"> </w:t>
            </w:r>
            <w:r w:rsidRPr="00152563">
              <w:rPr>
                <w:rFonts w:ascii="Arial CYR" w:hAnsi="Arial CYR" w:cs="Arial CYR"/>
              </w:rPr>
              <w:t>иссопа</w:t>
            </w:r>
            <w:r w:rsidRPr="00152563">
              <w:rPr>
                <w:rFonts w:ascii="Arial CYR" w:hAnsi="Arial CYR" w:cs="Arial CYR"/>
                <w:lang w:val="en-US"/>
              </w:rPr>
              <w:t xml:space="preserve"> (Hyssopus officinalis L. ssp. officinalis). </w:t>
            </w:r>
            <w:r w:rsidRPr="00152563">
              <w:rPr>
                <w:rFonts w:ascii="Arial CYR" w:hAnsi="Arial CYR" w:cs="Arial CYR"/>
              </w:rPr>
              <w:t xml:space="preserve">Технические требования  </w:t>
            </w:r>
            <w:r w:rsidRPr="00152563">
              <w:rPr>
                <w:rFonts w:ascii="Arial CYR" w:hAnsi="Arial CYR" w:cs="Arial CYR"/>
              </w:rPr>
              <w:br/>
              <w:t>IDT ISO 9841:2013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>RU AM BY KG UZ</w:t>
            </w:r>
          </w:p>
        </w:tc>
      </w:tr>
      <w:tr w:rsidR="00873561" w:rsidRPr="00152563" w:rsidTr="00AB16BE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ISO 10893-5–2024</w:t>
            </w:r>
            <w:r w:rsidRPr="00152563">
              <w:rPr>
                <w:rFonts w:ascii="Arial CYR" w:hAnsi="Arial CYR" w:cs="Arial CYR"/>
              </w:rPr>
              <w:br/>
              <w:t>RU.1.342-2022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Трубы стальные бесшовные и сварные. Часть 5. Магнитопорошковый контроль труб из ферромагнитной стали для обнаружения поверхностных дефектов IDT ISO 10893-5:2011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73561" w:rsidRPr="00152563" w:rsidTr="00AB16BE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ISO 10893-11–2024</w:t>
            </w:r>
            <w:r w:rsidRPr="00152563">
              <w:rPr>
                <w:rFonts w:ascii="Arial CYR" w:hAnsi="Arial CYR" w:cs="Arial CYR"/>
              </w:rPr>
              <w:br/>
              <w:t>RU.1.339-2022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Трубы стальные бесшовные и сварные. Часть 11. Автоматизированный ультразвуковой контроль сварных швов для обнаружения продольных и (или) поперечных дефектов. IDT ISO 10893-11:2011 + Amd.1:2020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ISO 11666–2024</w:t>
            </w:r>
            <w:r w:rsidRPr="00152563">
              <w:rPr>
                <w:rFonts w:ascii="Arial CYR" w:hAnsi="Arial CYR" w:cs="Arial CYR"/>
              </w:rPr>
              <w:br/>
              <w:t>RU.1.572-2020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Неразрушающий контроль сварных соединений. Ультразвуковой контроль. Уровни приемки  IDT ISO 11666:2018  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73561" w:rsidRPr="00152563" w:rsidTr="00FA65ED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873561" w:rsidRPr="00152563" w:rsidRDefault="00873561" w:rsidP="00873561">
            <w:pPr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ISO 13127–2024</w:t>
            </w:r>
            <w:r w:rsidRPr="00152563">
              <w:rPr>
                <w:rFonts w:ascii="Arial CYR" w:hAnsi="Arial CYR" w:cs="Arial CYR"/>
              </w:rPr>
              <w:br/>
              <w:t>RU.1.216-2023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jc w:val="both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Упаковка. Упаковка, недоступная для открывания детьми. Методы механических испытаний упаковочных систем многоразового использования, недоступных для открывания детьми </w:t>
            </w:r>
            <w:r w:rsidRPr="00152563">
              <w:rPr>
                <w:rFonts w:ascii="Arial CYR" w:hAnsi="Arial CYR" w:cs="Arial CYR"/>
              </w:rPr>
              <w:br/>
              <w:t xml:space="preserve">IDT ISO 13127:2012 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873561" w:rsidRPr="00152563" w:rsidRDefault="00873561" w:rsidP="00873561">
            <w:pPr>
              <w:jc w:val="both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73561" w:rsidRPr="00152563" w:rsidTr="006D1798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ISO 13355–2024</w:t>
            </w:r>
            <w:r w:rsidRPr="00152563">
              <w:rPr>
                <w:rFonts w:ascii="Arial CYR" w:hAnsi="Arial CYR" w:cs="Arial CYR"/>
              </w:rPr>
              <w:br/>
              <w:t>RU.1.214-2023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Упаковка транспортная наполненная. Испытание на случайную вертикальную вибрацию </w:t>
            </w:r>
            <w:r w:rsidRPr="00152563">
              <w:rPr>
                <w:rFonts w:ascii="Arial CYR" w:hAnsi="Arial CYR" w:cs="Arial CYR"/>
              </w:rPr>
              <w:br/>
              <w:t xml:space="preserve">IDT ISO 13355:2016  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ISO 13496–2024</w:t>
            </w:r>
            <w:r w:rsidRPr="00152563">
              <w:rPr>
                <w:rFonts w:ascii="Arial CYR" w:hAnsi="Arial CYR" w:cs="Arial CYR"/>
              </w:rPr>
              <w:br/>
              <w:t>KZ.1.149-2022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Мясо и мясные продукты. Обнаружение и определение красителей. Метод с применением тонкослойной хроматографии IDT ISO 13496:2021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KZ AM BY KG RU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ISO 13778–2024</w:t>
            </w:r>
            <w:r w:rsidRPr="00152563">
              <w:rPr>
                <w:rFonts w:ascii="Arial CYR" w:hAnsi="Arial CYR" w:cs="Arial CYR"/>
              </w:rPr>
              <w:br/>
              <w:t>RU.1.303-2023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Подшипники скольжения. Проверка качества тонкостенных вкладышей. Селективная сборка подшипников для достижения узкого диапазона зазора  IDT ISO 13778:2017 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ISO 13953–2024</w:t>
            </w:r>
            <w:r w:rsidRPr="00152563">
              <w:rPr>
                <w:rFonts w:ascii="Arial CYR" w:hAnsi="Arial CYR" w:cs="Arial CYR"/>
              </w:rPr>
              <w:br/>
              <w:t>RU.1.378-2022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Трубы и фитинги из полиэтилена (ПЭ). Определение предела прочности при растяжении и типа разрушения образцов для испытаний сварного стыкового соединения </w:t>
            </w:r>
            <w:r w:rsidRPr="00152563">
              <w:rPr>
                <w:rFonts w:ascii="Arial CYR" w:hAnsi="Arial CYR" w:cs="Arial CYR"/>
              </w:rPr>
              <w:br/>
              <w:t xml:space="preserve">IDT ISO 13953:2001+Amd.1:2020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ISO 14268–2024</w:t>
            </w:r>
            <w:r w:rsidRPr="00152563">
              <w:rPr>
                <w:rFonts w:ascii="Arial CYR" w:hAnsi="Arial CYR" w:cs="Arial CYR"/>
              </w:rPr>
              <w:br/>
              <w:t>RU.1.472-2022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Кожа. Физические и механические испытания. Определение паропроницаемости. - Взамен ГОСТ ISO 14268-2011, ГОСТ 938.17-70. </w:t>
            </w:r>
            <w:r w:rsidRPr="00152563">
              <w:rPr>
                <w:rFonts w:ascii="Arial CYR" w:hAnsi="Arial CYR" w:cs="Arial CYR"/>
              </w:rPr>
              <w:br/>
              <w:t xml:space="preserve">IDT ISO 14268:2023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ISO 15119–2024</w:t>
            </w:r>
            <w:r w:rsidRPr="00152563">
              <w:rPr>
                <w:rFonts w:ascii="Arial CYR" w:hAnsi="Arial CYR" w:cs="Arial CYR"/>
              </w:rPr>
              <w:br/>
              <w:t>RU.1.213-2023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Упаковка. Мешки. Определение силы трения заполненных мешков IDT ISO 15119:2000 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ISO 16217–2024</w:t>
            </w:r>
            <w:r w:rsidRPr="00152563">
              <w:rPr>
                <w:rFonts w:ascii="Arial CYR" w:hAnsi="Arial CYR" w:cs="Arial CYR"/>
              </w:rPr>
              <w:br/>
              <w:t>RU.1.470-2023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Продукция парфюмерно-косметическая. Методы испытаний защиты от солнца. Метод погружения в воду для определения водостойкости IDT ISO 16217:2020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>RU AM BY KG TJ UZ</w:t>
            </w:r>
          </w:p>
        </w:tc>
      </w:tr>
      <w:tr w:rsidR="00873561" w:rsidRPr="00152563" w:rsidTr="00547AD2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ISO/TR 16218–2024</w:t>
            </w:r>
            <w:r w:rsidRPr="00152563">
              <w:rPr>
                <w:rFonts w:ascii="Arial CYR" w:hAnsi="Arial CYR" w:cs="Arial CYR"/>
              </w:rPr>
              <w:br/>
              <w:t>RU.1.210-2023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Упаковка и окружающая среда. Процессы восстановления химических веществ IDT ISO/TR 16218:2013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73561" w:rsidRPr="00152563" w:rsidTr="00163111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ISO 17412–2024</w:t>
            </w:r>
            <w:r w:rsidRPr="00152563">
              <w:rPr>
                <w:rFonts w:ascii="Arial CYR" w:hAnsi="Arial CYR" w:cs="Arial CYR"/>
              </w:rPr>
              <w:br/>
              <w:t xml:space="preserve">RU.1.465-2023 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Масло эфирное горького фенхеля (Foeniculum vulgare Mill. ssp. vulgare var. vulgare). Технические требования  IDT ISO 17412:2007 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ISO 18861–2024</w:t>
            </w:r>
            <w:r w:rsidRPr="00152563">
              <w:rPr>
                <w:rFonts w:ascii="Arial CYR" w:hAnsi="Arial CYR" w:cs="Arial CYR"/>
              </w:rPr>
              <w:br/>
              <w:t>RU.1.333-2023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Продукция парфюмерно-косметическая солнцезащитная. Определение водостойкости</w:t>
            </w:r>
            <w:r w:rsidRPr="00152563">
              <w:rPr>
                <w:rFonts w:ascii="Arial CYR" w:hAnsi="Arial CYR" w:cs="Arial CYR"/>
              </w:rPr>
              <w:br/>
              <w:t>IDT ISO 18861:2020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>RU AM BY KZ KG TJ UZ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ISO 22514-3–2024</w:t>
            </w:r>
            <w:r w:rsidRPr="00152563">
              <w:rPr>
                <w:rFonts w:ascii="Arial CYR" w:hAnsi="Arial CYR" w:cs="Arial CYR"/>
              </w:rPr>
              <w:br/>
              <w:t>RU.1.205-2022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Статистические методы. Управление процессами. Часть 3. Анализ пригодности машин на основе данных измерений единиц продукции </w:t>
            </w:r>
            <w:r w:rsidRPr="00152563">
              <w:rPr>
                <w:rFonts w:ascii="Arial CYR" w:hAnsi="Arial CYR" w:cs="Arial CYR"/>
              </w:rPr>
              <w:br/>
              <w:t xml:space="preserve">IDT ISO 22514-3:2020 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RU AM KG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ISO/IEC 22603-1–2024</w:t>
            </w:r>
            <w:r w:rsidRPr="00152563">
              <w:rPr>
                <w:rFonts w:ascii="Arial CYR" w:hAnsi="Arial CYR" w:cs="Arial CYR"/>
              </w:rPr>
              <w:br/>
              <w:t>RU.1.308-2023</w:t>
            </w:r>
          </w:p>
        </w:tc>
        <w:tc>
          <w:tcPr>
            <w:tcW w:w="4678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Информационные технологии. Цифровое представление информации о продукции. Часть 1. </w:t>
            </w:r>
          </w:p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Общие требования IDT ISO/IEC 22603-1:2021  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73561" w:rsidRPr="00152563" w:rsidTr="00744A82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873561" w:rsidRPr="00152563" w:rsidRDefault="00873561" w:rsidP="00873561">
            <w:pPr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ISO 22982-1–2024</w:t>
            </w:r>
            <w:r w:rsidRPr="00152563">
              <w:rPr>
                <w:rFonts w:ascii="Arial CYR" w:hAnsi="Arial CYR" w:cs="Arial CYR"/>
              </w:rPr>
              <w:br/>
              <w:t>RU.1.211-2023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jc w:val="both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Упаковка транспортная. Упаковка транспортная с контролируемой температурой для доставки посылок. Часть 1. Общие требования </w:t>
            </w:r>
            <w:r w:rsidRPr="00152563">
              <w:rPr>
                <w:rFonts w:ascii="Arial CYR" w:hAnsi="Arial CYR" w:cs="Arial CYR"/>
              </w:rPr>
              <w:br/>
              <w:t>IDT ISO 22982-1:2021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873561" w:rsidRPr="00152563" w:rsidRDefault="00873561" w:rsidP="00873561">
            <w:pPr>
              <w:jc w:val="both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73561" w:rsidRPr="00152563" w:rsidTr="00744A82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ISO 22982-2–2024</w:t>
            </w:r>
            <w:r w:rsidRPr="00152563">
              <w:rPr>
                <w:rFonts w:ascii="Arial CYR" w:hAnsi="Arial CYR" w:cs="Arial CYR"/>
              </w:rPr>
              <w:br/>
              <w:t>RU.1.212-2023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Упаковка транспортная. Упаковка транспортная с контролируемой температурой для доставки посылок. Часть 2. Общие требования к испытаниям  IDT ISO 22982-2:2021  МТК 223   ТР ТС 005/2011 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73561" w:rsidRPr="00152563" w:rsidTr="006817B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ГОСТ ISO 24021-1–2024</w:t>
            </w:r>
            <w:r w:rsidRPr="00152563">
              <w:rPr>
                <w:rFonts w:ascii="Arial CYR" w:hAnsi="Arial CYR" w:cs="Arial CYR"/>
              </w:rPr>
              <w:br/>
              <w:t xml:space="preserve">RU.1.218-2023 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 xml:space="preserve">Контейнеры металлические легкие. Термины и определения. Классификация. Часть 1. Банки, открываемые сверху, и крышки  IDT ISO 24021-1:2022 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73561" w:rsidRPr="00152563" w:rsidTr="00985E35">
        <w:trPr>
          <w:cantSplit/>
        </w:trPr>
        <w:tc>
          <w:tcPr>
            <w:tcW w:w="562" w:type="dxa"/>
            <w:shd w:val="clear" w:color="auto" w:fill="auto"/>
          </w:tcPr>
          <w:p w:rsidR="00873561" w:rsidRPr="00152563" w:rsidRDefault="00873561" w:rsidP="008735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ПМГ 06–2024</w:t>
            </w:r>
            <w:r w:rsidRPr="00152563">
              <w:rPr>
                <w:rFonts w:ascii="Arial CYR" w:hAnsi="Arial CYR" w:cs="Arial CYR"/>
              </w:rPr>
              <w:br/>
              <w:t>RU.3.008-2022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52563">
              <w:rPr>
                <w:rFonts w:ascii="Arial CYR" w:hAnsi="Arial CYR" w:cs="Arial CYR"/>
              </w:rPr>
              <w:t>Порядок признания результатов испытаний и утверждения типа, первичной поверки, метрологической аттестации средств измерений. – Взамен ПМГ 06-2019</w:t>
            </w:r>
          </w:p>
        </w:tc>
        <w:tc>
          <w:tcPr>
            <w:tcW w:w="1939" w:type="dxa"/>
            <w:shd w:val="clear" w:color="auto" w:fill="auto"/>
          </w:tcPr>
          <w:p w:rsidR="00873561" w:rsidRPr="00152563" w:rsidRDefault="00873561" w:rsidP="008735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52563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</w:tbl>
    <w:p w:rsidR="00E93D27" w:rsidRPr="00152563" w:rsidRDefault="00E93D27" w:rsidP="00E93D27">
      <w:pPr>
        <w:rPr>
          <w:rFonts w:ascii="Arial" w:hAnsi="Arial"/>
          <w:sz w:val="24"/>
          <w:lang w:val="en-US"/>
        </w:rPr>
      </w:pPr>
    </w:p>
    <w:p w:rsidR="00930DB7" w:rsidRPr="00152563" w:rsidRDefault="00930DB7" w:rsidP="00E93D27">
      <w:pPr>
        <w:rPr>
          <w:rFonts w:ascii="Arial" w:hAnsi="Arial"/>
          <w:lang w:val="en-US"/>
        </w:rPr>
      </w:pPr>
      <w:bookmarkStart w:id="0" w:name="_GoBack"/>
      <w:bookmarkEnd w:id="0"/>
    </w:p>
    <w:sectPr w:rsidR="00930DB7" w:rsidRPr="00152563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567" w:bottom="1134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49C" w:rsidRDefault="00BD549C">
      <w:r>
        <w:separator/>
      </w:r>
    </w:p>
  </w:endnote>
  <w:endnote w:type="continuationSeparator" w:id="0">
    <w:p w:rsidR="00BD549C" w:rsidRDefault="00BD5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EE0" w:rsidRDefault="00DE3EE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:rsidR="00DE3EE0" w:rsidRDefault="00DE3EE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EE0" w:rsidRPr="008F588D" w:rsidRDefault="00DE3EE0" w:rsidP="00C03108">
    <w:pPr>
      <w:pStyle w:val="a5"/>
      <w:rPr>
        <w:rFonts w:ascii="Arial" w:hAnsi="Arial" w:cs="Arial"/>
      </w:rPr>
    </w:pPr>
    <w:r w:rsidRPr="008F588D">
      <w:rPr>
        <w:rFonts w:ascii="Arial" w:hAnsi="Arial" w:cs="Arial"/>
      </w:rPr>
      <w:t xml:space="preserve">ПРИЛОЖЕНИЕ </w:t>
    </w:r>
    <w:r>
      <w:rPr>
        <w:rFonts w:ascii="Arial" w:hAnsi="Arial" w:cs="Arial"/>
      </w:rPr>
      <w:t xml:space="preserve">№ </w:t>
    </w:r>
    <w:r w:rsidR="001E7036">
      <w:rPr>
        <w:rFonts w:ascii="Arial" w:hAnsi="Arial" w:cs="Arial"/>
      </w:rPr>
      <w:t>7</w:t>
    </w:r>
    <w:r>
      <w:rPr>
        <w:rFonts w:ascii="Arial" w:hAnsi="Arial" w:cs="Arial"/>
      </w:rPr>
      <w:t xml:space="preserve"> </w:t>
    </w:r>
    <w:r w:rsidRPr="008F588D">
      <w:rPr>
        <w:rFonts w:ascii="Arial" w:hAnsi="Arial" w:cs="Arial"/>
      </w:rPr>
      <w:t xml:space="preserve">к протоколу </w:t>
    </w:r>
    <w:r>
      <w:rPr>
        <w:rFonts w:ascii="Arial" w:hAnsi="Arial" w:cs="Arial"/>
      </w:rPr>
      <w:t xml:space="preserve">НТКС </w:t>
    </w:r>
    <w:r w:rsidRPr="008F588D">
      <w:rPr>
        <w:rFonts w:ascii="Arial" w:hAnsi="Arial" w:cs="Arial"/>
      </w:rPr>
      <w:t xml:space="preserve">№ </w:t>
    </w:r>
    <w:r w:rsidR="001E7036">
      <w:rPr>
        <w:rFonts w:ascii="Arial" w:hAnsi="Arial" w:cs="Arial"/>
      </w:rPr>
      <w:t>67</w:t>
    </w:r>
    <w:r w:rsidRPr="008F588D">
      <w:rPr>
        <w:rFonts w:ascii="Arial" w:hAnsi="Arial" w:cs="Arial"/>
      </w:rPr>
      <w:t>-</w:t>
    </w:r>
    <w:r w:rsidR="001E7036">
      <w:rPr>
        <w:rFonts w:ascii="Arial" w:hAnsi="Arial" w:cs="Arial"/>
      </w:rPr>
      <w:t>2024</w:t>
    </w:r>
    <w:r>
      <w:rPr>
        <w:rFonts w:ascii="Arial" w:hAnsi="Arial" w:cs="Arial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49C" w:rsidRDefault="00BD549C">
      <w:r>
        <w:separator/>
      </w:r>
    </w:p>
  </w:footnote>
  <w:footnote w:type="continuationSeparator" w:id="0">
    <w:p w:rsidR="00BD549C" w:rsidRDefault="00BD54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EE0" w:rsidRDefault="00DE3EE0">
    <w:pPr>
      <w:pStyle w:val="a4"/>
      <w:jc w:val="center"/>
      <w:rPr>
        <w:rFonts w:ascii="Arial" w:hAnsi="Arial"/>
        <w:sz w:val="19"/>
      </w:rPr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152563">
      <w:rPr>
        <w:rStyle w:val="a6"/>
        <w:noProof/>
      </w:rPr>
      <w:t>11</w:t>
    </w:r>
    <w:r>
      <w:rPr>
        <w:rStyle w:val="a6"/>
      </w:rPr>
      <w:fldChar w:fldCharType="end"/>
    </w:r>
  </w:p>
  <w:p w:rsidR="00DE3EE0" w:rsidRDefault="00DE3EE0">
    <w:pPr>
      <w:pStyle w:val="a4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EE0" w:rsidRPr="00F47F05" w:rsidRDefault="00DE3EE0" w:rsidP="00902EAE">
    <w:pPr>
      <w:pStyle w:val="a4"/>
      <w:ind w:left="7201"/>
      <w:rPr>
        <w:rFonts w:ascii="Arial" w:hAnsi="Arial" w:cs="Arial"/>
        <w:lang w:val="en-US"/>
      </w:rPr>
    </w:pPr>
    <w:r>
      <w:rPr>
        <w:rFonts w:ascii="Arial" w:hAnsi="Arial" w:cs="Arial"/>
      </w:rPr>
      <w:t>Приложение №</w:t>
    </w:r>
    <w:r w:rsidRPr="00143085">
      <w:rPr>
        <w:rFonts w:ascii="Arial" w:hAnsi="Arial" w:cs="Arial"/>
      </w:rPr>
      <w:t xml:space="preserve"> </w:t>
    </w:r>
    <w:r w:rsidR="005E2560">
      <w:rPr>
        <w:rFonts w:ascii="Arial" w:hAnsi="Arial" w:cs="Arial"/>
      </w:rPr>
      <w:t>7</w:t>
    </w:r>
    <w:r w:rsidRPr="00143085">
      <w:rPr>
        <w:rFonts w:ascii="Arial" w:hAnsi="Arial" w:cs="Arial"/>
      </w:rPr>
      <w:t xml:space="preserve"> </w:t>
    </w:r>
    <w:r w:rsidR="005E2560">
      <w:rPr>
        <w:rFonts w:ascii="Arial" w:hAnsi="Arial" w:cs="Arial"/>
      </w:rPr>
      <w:t>к протоколу</w:t>
    </w:r>
    <w:r w:rsidR="005E2560">
      <w:rPr>
        <w:rFonts w:ascii="Arial" w:hAnsi="Arial" w:cs="Arial"/>
      </w:rPr>
      <w:br/>
      <w:t>НТКС № 67-2024</w:t>
    </w:r>
  </w:p>
  <w:p w:rsidR="00DE3EE0" w:rsidRPr="00EC06AA" w:rsidRDefault="00DE3EE0" w:rsidP="00EC06A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328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471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E40A71"/>
    <w:multiLevelType w:val="hybridMultilevel"/>
    <w:tmpl w:val="E942440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536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5C46B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0E963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3277E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779334C"/>
    <w:multiLevelType w:val="singleLevel"/>
    <w:tmpl w:val="CD7EE9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8" w15:restartNumberingAfterBreak="0">
    <w:nsid w:val="18297F51"/>
    <w:multiLevelType w:val="hybridMultilevel"/>
    <w:tmpl w:val="EF7E555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907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F80C3E"/>
    <w:multiLevelType w:val="singleLevel"/>
    <w:tmpl w:val="A1DABBEA"/>
    <w:lvl w:ilvl="0">
      <w:start w:val="8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5630C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6733E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99F646C"/>
    <w:multiLevelType w:val="hybridMultilevel"/>
    <w:tmpl w:val="A76AFF3A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6B63D3"/>
    <w:multiLevelType w:val="hybridMultilevel"/>
    <w:tmpl w:val="BDB2D6CE"/>
    <w:lvl w:ilvl="0" w:tplc="6088D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F176E6"/>
    <w:multiLevelType w:val="hybridMultilevel"/>
    <w:tmpl w:val="5470DFE4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B242AD"/>
    <w:multiLevelType w:val="hybridMultilevel"/>
    <w:tmpl w:val="657A56EE"/>
    <w:lvl w:ilvl="0" w:tplc="59ACA614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7" w15:restartNumberingAfterBreak="0">
    <w:nsid w:val="3F542CBC"/>
    <w:multiLevelType w:val="hybridMultilevel"/>
    <w:tmpl w:val="B5B2F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695611"/>
    <w:multiLevelType w:val="singleLevel"/>
    <w:tmpl w:val="1E727F88"/>
    <w:lvl w:ilvl="0">
      <w:start w:val="16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9" w15:restartNumberingAfterBreak="0">
    <w:nsid w:val="4BF42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D0929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13F1A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2E676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4B572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4BF60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566D60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583E09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5A2216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0B24F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659430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F2A00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71DE10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76E45F69"/>
    <w:multiLevelType w:val="hybridMultilevel"/>
    <w:tmpl w:val="07325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DB31D8"/>
    <w:multiLevelType w:val="singleLevel"/>
    <w:tmpl w:val="43BAB4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B455D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2"/>
  </w:num>
  <w:num w:numId="2">
    <w:abstractNumId w:val="27"/>
  </w:num>
  <w:num w:numId="3">
    <w:abstractNumId w:val="5"/>
  </w:num>
  <w:num w:numId="4">
    <w:abstractNumId w:val="19"/>
  </w:num>
  <w:num w:numId="5">
    <w:abstractNumId w:val="29"/>
  </w:num>
  <w:num w:numId="6">
    <w:abstractNumId w:val="9"/>
  </w:num>
  <w:num w:numId="7">
    <w:abstractNumId w:val="11"/>
  </w:num>
  <w:num w:numId="8">
    <w:abstractNumId w:val="22"/>
  </w:num>
  <w:num w:numId="9">
    <w:abstractNumId w:val="26"/>
  </w:num>
  <w:num w:numId="10">
    <w:abstractNumId w:val="33"/>
  </w:num>
  <w:num w:numId="11">
    <w:abstractNumId w:val="6"/>
  </w:num>
  <w:num w:numId="12">
    <w:abstractNumId w:val="3"/>
  </w:num>
  <w:num w:numId="13">
    <w:abstractNumId w:val="23"/>
  </w:num>
  <w:num w:numId="14">
    <w:abstractNumId w:val="30"/>
  </w:num>
  <w:num w:numId="15">
    <w:abstractNumId w:val="18"/>
  </w:num>
  <w:num w:numId="16">
    <w:abstractNumId w:val="31"/>
  </w:num>
  <w:num w:numId="17">
    <w:abstractNumId w:val="34"/>
  </w:num>
  <w:num w:numId="18">
    <w:abstractNumId w:val="0"/>
  </w:num>
  <w:num w:numId="19">
    <w:abstractNumId w:val="7"/>
  </w:num>
  <w:num w:numId="20">
    <w:abstractNumId w:val="12"/>
  </w:num>
  <w:num w:numId="21">
    <w:abstractNumId w:val="28"/>
  </w:num>
  <w:num w:numId="22">
    <w:abstractNumId w:val="25"/>
  </w:num>
  <w:num w:numId="23">
    <w:abstractNumId w:val="20"/>
  </w:num>
  <w:num w:numId="24">
    <w:abstractNumId w:val="21"/>
  </w:num>
  <w:num w:numId="25">
    <w:abstractNumId w:val="24"/>
  </w:num>
  <w:num w:numId="26">
    <w:abstractNumId w:val="4"/>
  </w:num>
  <w:num w:numId="27">
    <w:abstractNumId w:val="17"/>
  </w:num>
  <w:num w:numId="28">
    <w:abstractNumId w:val="32"/>
  </w:num>
  <w:num w:numId="29">
    <w:abstractNumId w:val="14"/>
  </w:num>
  <w:num w:numId="30">
    <w:abstractNumId w:val="16"/>
  </w:num>
  <w:num w:numId="31">
    <w:abstractNumId w:val="1"/>
  </w:num>
  <w:num w:numId="32">
    <w:abstractNumId w:val="15"/>
  </w:num>
  <w:num w:numId="33">
    <w:abstractNumId w:val="13"/>
  </w:num>
  <w:num w:numId="34">
    <w:abstractNumId w:val="8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DDF"/>
    <w:rsid w:val="00000D0E"/>
    <w:rsid w:val="00000F68"/>
    <w:rsid w:val="00001122"/>
    <w:rsid w:val="00001452"/>
    <w:rsid w:val="00002DE5"/>
    <w:rsid w:val="00003FB7"/>
    <w:rsid w:val="00005658"/>
    <w:rsid w:val="0000569D"/>
    <w:rsid w:val="00007660"/>
    <w:rsid w:val="00007A97"/>
    <w:rsid w:val="00010CC3"/>
    <w:rsid w:val="00011466"/>
    <w:rsid w:val="0001166E"/>
    <w:rsid w:val="00013646"/>
    <w:rsid w:val="00017672"/>
    <w:rsid w:val="00023A7D"/>
    <w:rsid w:val="00025FA4"/>
    <w:rsid w:val="0002673F"/>
    <w:rsid w:val="000271A9"/>
    <w:rsid w:val="00027DED"/>
    <w:rsid w:val="00030044"/>
    <w:rsid w:val="00030CE7"/>
    <w:rsid w:val="00032369"/>
    <w:rsid w:val="000329F2"/>
    <w:rsid w:val="0003505C"/>
    <w:rsid w:val="00036119"/>
    <w:rsid w:val="0003640F"/>
    <w:rsid w:val="00036E41"/>
    <w:rsid w:val="00036E4E"/>
    <w:rsid w:val="000372A5"/>
    <w:rsid w:val="00040946"/>
    <w:rsid w:val="00040CBB"/>
    <w:rsid w:val="00041366"/>
    <w:rsid w:val="00041575"/>
    <w:rsid w:val="000442DE"/>
    <w:rsid w:val="000446D6"/>
    <w:rsid w:val="00044958"/>
    <w:rsid w:val="00046689"/>
    <w:rsid w:val="00047039"/>
    <w:rsid w:val="000504E5"/>
    <w:rsid w:val="000516D4"/>
    <w:rsid w:val="00052400"/>
    <w:rsid w:val="0005254D"/>
    <w:rsid w:val="00054594"/>
    <w:rsid w:val="00056AD4"/>
    <w:rsid w:val="00057056"/>
    <w:rsid w:val="0006084C"/>
    <w:rsid w:val="00061195"/>
    <w:rsid w:val="00061668"/>
    <w:rsid w:val="00063430"/>
    <w:rsid w:val="00063EAC"/>
    <w:rsid w:val="000651A1"/>
    <w:rsid w:val="00066F8D"/>
    <w:rsid w:val="00070287"/>
    <w:rsid w:val="000708BE"/>
    <w:rsid w:val="00070B84"/>
    <w:rsid w:val="0007155D"/>
    <w:rsid w:val="000722DD"/>
    <w:rsid w:val="000730E2"/>
    <w:rsid w:val="00074464"/>
    <w:rsid w:val="00074CC7"/>
    <w:rsid w:val="00075E63"/>
    <w:rsid w:val="000766B7"/>
    <w:rsid w:val="0007713E"/>
    <w:rsid w:val="00077721"/>
    <w:rsid w:val="00077B50"/>
    <w:rsid w:val="000804E4"/>
    <w:rsid w:val="00081AD8"/>
    <w:rsid w:val="0008208C"/>
    <w:rsid w:val="00082B08"/>
    <w:rsid w:val="00083208"/>
    <w:rsid w:val="00083E51"/>
    <w:rsid w:val="0008645F"/>
    <w:rsid w:val="00087269"/>
    <w:rsid w:val="00087900"/>
    <w:rsid w:val="00087DE2"/>
    <w:rsid w:val="00092405"/>
    <w:rsid w:val="00092C56"/>
    <w:rsid w:val="0009465F"/>
    <w:rsid w:val="00094EDB"/>
    <w:rsid w:val="00096552"/>
    <w:rsid w:val="000967D3"/>
    <w:rsid w:val="00096A44"/>
    <w:rsid w:val="000A02F2"/>
    <w:rsid w:val="000A1380"/>
    <w:rsid w:val="000A1809"/>
    <w:rsid w:val="000A1E50"/>
    <w:rsid w:val="000A2B04"/>
    <w:rsid w:val="000A3097"/>
    <w:rsid w:val="000A6F24"/>
    <w:rsid w:val="000A6F2F"/>
    <w:rsid w:val="000A704A"/>
    <w:rsid w:val="000A75D4"/>
    <w:rsid w:val="000A76CC"/>
    <w:rsid w:val="000A797E"/>
    <w:rsid w:val="000B1717"/>
    <w:rsid w:val="000B46E1"/>
    <w:rsid w:val="000B4FF1"/>
    <w:rsid w:val="000B6A1D"/>
    <w:rsid w:val="000B7C4B"/>
    <w:rsid w:val="000C0061"/>
    <w:rsid w:val="000C1699"/>
    <w:rsid w:val="000C1DB6"/>
    <w:rsid w:val="000C1E5A"/>
    <w:rsid w:val="000C270B"/>
    <w:rsid w:val="000C2ADF"/>
    <w:rsid w:val="000C2ECA"/>
    <w:rsid w:val="000C3053"/>
    <w:rsid w:val="000C3BCC"/>
    <w:rsid w:val="000C417A"/>
    <w:rsid w:val="000C4327"/>
    <w:rsid w:val="000C7C4E"/>
    <w:rsid w:val="000D06FC"/>
    <w:rsid w:val="000D192D"/>
    <w:rsid w:val="000D2601"/>
    <w:rsid w:val="000D321E"/>
    <w:rsid w:val="000D3A4B"/>
    <w:rsid w:val="000D3A72"/>
    <w:rsid w:val="000D59DC"/>
    <w:rsid w:val="000D74D4"/>
    <w:rsid w:val="000D7F87"/>
    <w:rsid w:val="000E054C"/>
    <w:rsid w:val="000E2602"/>
    <w:rsid w:val="000E3A54"/>
    <w:rsid w:val="000E7D4A"/>
    <w:rsid w:val="000E7D93"/>
    <w:rsid w:val="000F00F3"/>
    <w:rsid w:val="000F0697"/>
    <w:rsid w:val="000F079F"/>
    <w:rsid w:val="000F2175"/>
    <w:rsid w:val="000F2389"/>
    <w:rsid w:val="000F278E"/>
    <w:rsid w:val="000F337A"/>
    <w:rsid w:val="000F3C05"/>
    <w:rsid w:val="000F7627"/>
    <w:rsid w:val="00101094"/>
    <w:rsid w:val="001012B0"/>
    <w:rsid w:val="001017FB"/>
    <w:rsid w:val="001029F4"/>
    <w:rsid w:val="001048F9"/>
    <w:rsid w:val="00105222"/>
    <w:rsid w:val="001056B0"/>
    <w:rsid w:val="00105F38"/>
    <w:rsid w:val="001078D4"/>
    <w:rsid w:val="00110450"/>
    <w:rsid w:val="0011057C"/>
    <w:rsid w:val="00112C59"/>
    <w:rsid w:val="00112F2D"/>
    <w:rsid w:val="001138E3"/>
    <w:rsid w:val="00117459"/>
    <w:rsid w:val="001178CA"/>
    <w:rsid w:val="0012141E"/>
    <w:rsid w:val="0012160C"/>
    <w:rsid w:val="0012161D"/>
    <w:rsid w:val="00121773"/>
    <w:rsid w:val="001221F8"/>
    <w:rsid w:val="001224A0"/>
    <w:rsid w:val="00123B78"/>
    <w:rsid w:val="00123DC3"/>
    <w:rsid w:val="00123E96"/>
    <w:rsid w:val="00124BD5"/>
    <w:rsid w:val="00125828"/>
    <w:rsid w:val="00126C29"/>
    <w:rsid w:val="001271A1"/>
    <w:rsid w:val="00130979"/>
    <w:rsid w:val="0013117F"/>
    <w:rsid w:val="001319BA"/>
    <w:rsid w:val="00131D46"/>
    <w:rsid w:val="001326E6"/>
    <w:rsid w:val="00132C32"/>
    <w:rsid w:val="0013407E"/>
    <w:rsid w:val="001344E1"/>
    <w:rsid w:val="001344E2"/>
    <w:rsid w:val="00134FA4"/>
    <w:rsid w:val="001361F6"/>
    <w:rsid w:val="001362C4"/>
    <w:rsid w:val="00136B3C"/>
    <w:rsid w:val="00137142"/>
    <w:rsid w:val="00137A13"/>
    <w:rsid w:val="001469CB"/>
    <w:rsid w:val="0015037F"/>
    <w:rsid w:val="001516DA"/>
    <w:rsid w:val="00152563"/>
    <w:rsid w:val="00152F27"/>
    <w:rsid w:val="001543C1"/>
    <w:rsid w:val="00155A51"/>
    <w:rsid w:val="0015619F"/>
    <w:rsid w:val="00160B37"/>
    <w:rsid w:val="00160CB2"/>
    <w:rsid w:val="00160D81"/>
    <w:rsid w:val="00162F17"/>
    <w:rsid w:val="0016393E"/>
    <w:rsid w:val="00164A4F"/>
    <w:rsid w:val="001656B8"/>
    <w:rsid w:val="00165761"/>
    <w:rsid w:val="00166890"/>
    <w:rsid w:val="00166A54"/>
    <w:rsid w:val="00166E0F"/>
    <w:rsid w:val="00167610"/>
    <w:rsid w:val="00167A41"/>
    <w:rsid w:val="00170388"/>
    <w:rsid w:val="00174A36"/>
    <w:rsid w:val="00175507"/>
    <w:rsid w:val="00175FB4"/>
    <w:rsid w:val="00176BEB"/>
    <w:rsid w:val="00180A24"/>
    <w:rsid w:val="001810BF"/>
    <w:rsid w:val="00181D61"/>
    <w:rsid w:val="00183DAC"/>
    <w:rsid w:val="00185BB0"/>
    <w:rsid w:val="00186629"/>
    <w:rsid w:val="00187F30"/>
    <w:rsid w:val="00191753"/>
    <w:rsid w:val="00191789"/>
    <w:rsid w:val="00191BEE"/>
    <w:rsid w:val="00191F56"/>
    <w:rsid w:val="001928FC"/>
    <w:rsid w:val="00193289"/>
    <w:rsid w:val="00193742"/>
    <w:rsid w:val="001969CB"/>
    <w:rsid w:val="00196A11"/>
    <w:rsid w:val="00196C75"/>
    <w:rsid w:val="001979AA"/>
    <w:rsid w:val="001A0051"/>
    <w:rsid w:val="001A05F1"/>
    <w:rsid w:val="001A0C3D"/>
    <w:rsid w:val="001A1393"/>
    <w:rsid w:val="001A205F"/>
    <w:rsid w:val="001A4819"/>
    <w:rsid w:val="001A5926"/>
    <w:rsid w:val="001A5DE5"/>
    <w:rsid w:val="001A5ECF"/>
    <w:rsid w:val="001A7435"/>
    <w:rsid w:val="001B039C"/>
    <w:rsid w:val="001B2881"/>
    <w:rsid w:val="001B28FD"/>
    <w:rsid w:val="001B6191"/>
    <w:rsid w:val="001B6952"/>
    <w:rsid w:val="001B6CBF"/>
    <w:rsid w:val="001B78CE"/>
    <w:rsid w:val="001B79FE"/>
    <w:rsid w:val="001C02F1"/>
    <w:rsid w:val="001C111A"/>
    <w:rsid w:val="001C1BA3"/>
    <w:rsid w:val="001C37AC"/>
    <w:rsid w:val="001C3A1B"/>
    <w:rsid w:val="001C47E7"/>
    <w:rsid w:val="001C54DD"/>
    <w:rsid w:val="001C607C"/>
    <w:rsid w:val="001D04F3"/>
    <w:rsid w:val="001D11E8"/>
    <w:rsid w:val="001D2AEF"/>
    <w:rsid w:val="001D40B5"/>
    <w:rsid w:val="001D4D8B"/>
    <w:rsid w:val="001D50FE"/>
    <w:rsid w:val="001D51C2"/>
    <w:rsid w:val="001D564F"/>
    <w:rsid w:val="001D59C8"/>
    <w:rsid w:val="001D6A86"/>
    <w:rsid w:val="001D6AE5"/>
    <w:rsid w:val="001E042D"/>
    <w:rsid w:val="001E1961"/>
    <w:rsid w:val="001E1ECA"/>
    <w:rsid w:val="001E329E"/>
    <w:rsid w:val="001E3504"/>
    <w:rsid w:val="001E3C59"/>
    <w:rsid w:val="001E59DD"/>
    <w:rsid w:val="001E5EDC"/>
    <w:rsid w:val="001E6742"/>
    <w:rsid w:val="001E6BFA"/>
    <w:rsid w:val="001E7036"/>
    <w:rsid w:val="001F05C7"/>
    <w:rsid w:val="001F0E1E"/>
    <w:rsid w:val="001F1203"/>
    <w:rsid w:val="001F2F43"/>
    <w:rsid w:val="001F3823"/>
    <w:rsid w:val="001F4D0C"/>
    <w:rsid w:val="001F5535"/>
    <w:rsid w:val="001F59F0"/>
    <w:rsid w:val="001F5AE9"/>
    <w:rsid w:val="001F65D0"/>
    <w:rsid w:val="001F72D2"/>
    <w:rsid w:val="001F74B4"/>
    <w:rsid w:val="001F7606"/>
    <w:rsid w:val="001F7749"/>
    <w:rsid w:val="001F7CE9"/>
    <w:rsid w:val="00200E5A"/>
    <w:rsid w:val="00201279"/>
    <w:rsid w:val="002021E5"/>
    <w:rsid w:val="00202593"/>
    <w:rsid w:val="00202A0A"/>
    <w:rsid w:val="00204747"/>
    <w:rsid w:val="002048D7"/>
    <w:rsid w:val="00204D8E"/>
    <w:rsid w:val="002053D6"/>
    <w:rsid w:val="00206918"/>
    <w:rsid w:val="002069CA"/>
    <w:rsid w:val="002100EC"/>
    <w:rsid w:val="00210611"/>
    <w:rsid w:val="00212209"/>
    <w:rsid w:val="00212460"/>
    <w:rsid w:val="00212E99"/>
    <w:rsid w:val="00213267"/>
    <w:rsid w:val="00213774"/>
    <w:rsid w:val="00214A42"/>
    <w:rsid w:val="00214F74"/>
    <w:rsid w:val="002157D6"/>
    <w:rsid w:val="00215D0C"/>
    <w:rsid w:val="00215D72"/>
    <w:rsid w:val="0021651A"/>
    <w:rsid w:val="002169A5"/>
    <w:rsid w:val="00216CDF"/>
    <w:rsid w:val="00216DA6"/>
    <w:rsid w:val="00217A20"/>
    <w:rsid w:val="00217EB4"/>
    <w:rsid w:val="00220690"/>
    <w:rsid w:val="00220A51"/>
    <w:rsid w:val="002233E7"/>
    <w:rsid w:val="002235F4"/>
    <w:rsid w:val="00223FCE"/>
    <w:rsid w:val="00224147"/>
    <w:rsid w:val="002250C9"/>
    <w:rsid w:val="00225FD2"/>
    <w:rsid w:val="00227D5B"/>
    <w:rsid w:val="00231066"/>
    <w:rsid w:val="002310A1"/>
    <w:rsid w:val="002314AB"/>
    <w:rsid w:val="00231900"/>
    <w:rsid w:val="00232CF7"/>
    <w:rsid w:val="00233D27"/>
    <w:rsid w:val="002344D5"/>
    <w:rsid w:val="00234D93"/>
    <w:rsid w:val="002355E2"/>
    <w:rsid w:val="00235954"/>
    <w:rsid w:val="00236458"/>
    <w:rsid w:val="0023794E"/>
    <w:rsid w:val="00240793"/>
    <w:rsid w:val="002420B6"/>
    <w:rsid w:val="00242A8D"/>
    <w:rsid w:val="002437F8"/>
    <w:rsid w:val="00244411"/>
    <w:rsid w:val="0024507E"/>
    <w:rsid w:val="00246292"/>
    <w:rsid w:val="00250138"/>
    <w:rsid w:val="00252269"/>
    <w:rsid w:val="0025245F"/>
    <w:rsid w:val="00252F76"/>
    <w:rsid w:val="00254E9F"/>
    <w:rsid w:val="0025711C"/>
    <w:rsid w:val="002575F9"/>
    <w:rsid w:val="00261E99"/>
    <w:rsid w:val="002624B2"/>
    <w:rsid w:val="002635FE"/>
    <w:rsid w:val="002636BA"/>
    <w:rsid w:val="002639DD"/>
    <w:rsid w:val="00263C3C"/>
    <w:rsid w:val="00265F55"/>
    <w:rsid w:val="002667FD"/>
    <w:rsid w:val="00266A6C"/>
    <w:rsid w:val="00266EE1"/>
    <w:rsid w:val="00267C97"/>
    <w:rsid w:val="00267DEA"/>
    <w:rsid w:val="00267FDE"/>
    <w:rsid w:val="0027075E"/>
    <w:rsid w:val="002718DD"/>
    <w:rsid w:val="00272BCC"/>
    <w:rsid w:val="002731D7"/>
    <w:rsid w:val="00273338"/>
    <w:rsid w:val="00273AC2"/>
    <w:rsid w:val="00273B6C"/>
    <w:rsid w:val="00274173"/>
    <w:rsid w:val="002747BE"/>
    <w:rsid w:val="00274F2F"/>
    <w:rsid w:val="0027572D"/>
    <w:rsid w:val="002769EC"/>
    <w:rsid w:val="00277C40"/>
    <w:rsid w:val="0028107D"/>
    <w:rsid w:val="00283D9F"/>
    <w:rsid w:val="00284D2A"/>
    <w:rsid w:val="00286696"/>
    <w:rsid w:val="00286A6F"/>
    <w:rsid w:val="0028718F"/>
    <w:rsid w:val="00287F82"/>
    <w:rsid w:val="00291810"/>
    <w:rsid w:val="002930FB"/>
    <w:rsid w:val="00293965"/>
    <w:rsid w:val="00294029"/>
    <w:rsid w:val="00296A0A"/>
    <w:rsid w:val="0029741D"/>
    <w:rsid w:val="00297E92"/>
    <w:rsid w:val="002A03D2"/>
    <w:rsid w:val="002A28BD"/>
    <w:rsid w:val="002A2FF4"/>
    <w:rsid w:val="002A3822"/>
    <w:rsid w:val="002A3F02"/>
    <w:rsid w:val="002A4B94"/>
    <w:rsid w:val="002A4F57"/>
    <w:rsid w:val="002A5A01"/>
    <w:rsid w:val="002A683B"/>
    <w:rsid w:val="002B00C3"/>
    <w:rsid w:val="002B2D7F"/>
    <w:rsid w:val="002B3F1F"/>
    <w:rsid w:val="002B45F6"/>
    <w:rsid w:val="002B4859"/>
    <w:rsid w:val="002B4894"/>
    <w:rsid w:val="002B4E81"/>
    <w:rsid w:val="002B4F22"/>
    <w:rsid w:val="002B518B"/>
    <w:rsid w:val="002B5193"/>
    <w:rsid w:val="002B568D"/>
    <w:rsid w:val="002B5A46"/>
    <w:rsid w:val="002B5D5F"/>
    <w:rsid w:val="002B6D3C"/>
    <w:rsid w:val="002C0C86"/>
    <w:rsid w:val="002C3323"/>
    <w:rsid w:val="002C3723"/>
    <w:rsid w:val="002C3E2A"/>
    <w:rsid w:val="002C4079"/>
    <w:rsid w:val="002C4AF5"/>
    <w:rsid w:val="002C60DD"/>
    <w:rsid w:val="002C74D6"/>
    <w:rsid w:val="002D0084"/>
    <w:rsid w:val="002D271A"/>
    <w:rsid w:val="002D4F55"/>
    <w:rsid w:val="002D5402"/>
    <w:rsid w:val="002D5C8E"/>
    <w:rsid w:val="002D5DF9"/>
    <w:rsid w:val="002E1038"/>
    <w:rsid w:val="002E1245"/>
    <w:rsid w:val="002E1543"/>
    <w:rsid w:val="002E1706"/>
    <w:rsid w:val="002E2B3C"/>
    <w:rsid w:val="002E2D12"/>
    <w:rsid w:val="002E3654"/>
    <w:rsid w:val="002E3748"/>
    <w:rsid w:val="002E46C1"/>
    <w:rsid w:val="002E5A77"/>
    <w:rsid w:val="002E5FF8"/>
    <w:rsid w:val="002E6497"/>
    <w:rsid w:val="002E678F"/>
    <w:rsid w:val="002E6C35"/>
    <w:rsid w:val="002E7534"/>
    <w:rsid w:val="002E761E"/>
    <w:rsid w:val="002F0332"/>
    <w:rsid w:val="002F1B40"/>
    <w:rsid w:val="002F23DE"/>
    <w:rsid w:val="002F2A06"/>
    <w:rsid w:val="002F2C9E"/>
    <w:rsid w:val="002F3D59"/>
    <w:rsid w:val="002F43A0"/>
    <w:rsid w:val="002F44F7"/>
    <w:rsid w:val="002F6F45"/>
    <w:rsid w:val="002F71C7"/>
    <w:rsid w:val="002F73F4"/>
    <w:rsid w:val="00301FF3"/>
    <w:rsid w:val="003024C5"/>
    <w:rsid w:val="00302A43"/>
    <w:rsid w:val="00302E63"/>
    <w:rsid w:val="003048D3"/>
    <w:rsid w:val="0030530D"/>
    <w:rsid w:val="003056E0"/>
    <w:rsid w:val="00306952"/>
    <w:rsid w:val="00307F28"/>
    <w:rsid w:val="003117E4"/>
    <w:rsid w:val="00311AA1"/>
    <w:rsid w:val="00311B50"/>
    <w:rsid w:val="00311DFD"/>
    <w:rsid w:val="00313549"/>
    <w:rsid w:val="0031619D"/>
    <w:rsid w:val="0031678F"/>
    <w:rsid w:val="00316A1A"/>
    <w:rsid w:val="00316FAB"/>
    <w:rsid w:val="003170C4"/>
    <w:rsid w:val="00317C8F"/>
    <w:rsid w:val="00321831"/>
    <w:rsid w:val="00322A85"/>
    <w:rsid w:val="00322F33"/>
    <w:rsid w:val="0032397F"/>
    <w:rsid w:val="003247D0"/>
    <w:rsid w:val="00324BCA"/>
    <w:rsid w:val="00325B46"/>
    <w:rsid w:val="00326239"/>
    <w:rsid w:val="0032656F"/>
    <w:rsid w:val="00327DD7"/>
    <w:rsid w:val="00327E8A"/>
    <w:rsid w:val="00330B6E"/>
    <w:rsid w:val="00331681"/>
    <w:rsid w:val="00331765"/>
    <w:rsid w:val="0033195C"/>
    <w:rsid w:val="00332624"/>
    <w:rsid w:val="00333DC6"/>
    <w:rsid w:val="00334EA8"/>
    <w:rsid w:val="00334F2E"/>
    <w:rsid w:val="003353DA"/>
    <w:rsid w:val="003354B0"/>
    <w:rsid w:val="0033769F"/>
    <w:rsid w:val="00340E83"/>
    <w:rsid w:val="00341EF6"/>
    <w:rsid w:val="00342F0C"/>
    <w:rsid w:val="0034397A"/>
    <w:rsid w:val="00344579"/>
    <w:rsid w:val="00344657"/>
    <w:rsid w:val="00345398"/>
    <w:rsid w:val="0034604A"/>
    <w:rsid w:val="00346344"/>
    <w:rsid w:val="00347DA5"/>
    <w:rsid w:val="00351B2F"/>
    <w:rsid w:val="00352656"/>
    <w:rsid w:val="00352884"/>
    <w:rsid w:val="00352E33"/>
    <w:rsid w:val="00352EDC"/>
    <w:rsid w:val="0035434B"/>
    <w:rsid w:val="00354566"/>
    <w:rsid w:val="00356E70"/>
    <w:rsid w:val="00357364"/>
    <w:rsid w:val="003574A9"/>
    <w:rsid w:val="00357A37"/>
    <w:rsid w:val="003605B1"/>
    <w:rsid w:val="00360889"/>
    <w:rsid w:val="003619A0"/>
    <w:rsid w:val="00363137"/>
    <w:rsid w:val="0036325D"/>
    <w:rsid w:val="003639FB"/>
    <w:rsid w:val="00365F5B"/>
    <w:rsid w:val="0036677E"/>
    <w:rsid w:val="0036720F"/>
    <w:rsid w:val="00370D78"/>
    <w:rsid w:val="00371DEF"/>
    <w:rsid w:val="003730A6"/>
    <w:rsid w:val="003743F7"/>
    <w:rsid w:val="00375FEC"/>
    <w:rsid w:val="00377316"/>
    <w:rsid w:val="003776F7"/>
    <w:rsid w:val="00377D2D"/>
    <w:rsid w:val="003817A6"/>
    <w:rsid w:val="003817BE"/>
    <w:rsid w:val="0038288D"/>
    <w:rsid w:val="00382A5B"/>
    <w:rsid w:val="00384A18"/>
    <w:rsid w:val="00385949"/>
    <w:rsid w:val="00391336"/>
    <w:rsid w:val="003928C3"/>
    <w:rsid w:val="00392AD4"/>
    <w:rsid w:val="00393B3E"/>
    <w:rsid w:val="00394C83"/>
    <w:rsid w:val="003958A6"/>
    <w:rsid w:val="00395F4D"/>
    <w:rsid w:val="0039678D"/>
    <w:rsid w:val="00396A80"/>
    <w:rsid w:val="0039759B"/>
    <w:rsid w:val="00397CD9"/>
    <w:rsid w:val="003A1206"/>
    <w:rsid w:val="003A1420"/>
    <w:rsid w:val="003A4654"/>
    <w:rsid w:val="003A52C4"/>
    <w:rsid w:val="003A5924"/>
    <w:rsid w:val="003A59AE"/>
    <w:rsid w:val="003A661C"/>
    <w:rsid w:val="003A74DE"/>
    <w:rsid w:val="003B02AE"/>
    <w:rsid w:val="003B0FE0"/>
    <w:rsid w:val="003B123D"/>
    <w:rsid w:val="003B13D4"/>
    <w:rsid w:val="003B2003"/>
    <w:rsid w:val="003B2669"/>
    <w:rsid w:val="003B2DE7"/>
    <w:rsid w:val="003B2F9F"/>
    <w:rsid w:val="003B42CB"/>
    <w:rsid w:val="003B5C65"/>
    <w:rsid w:val="003B64CB"/>
    <w:rsid w:val="003B6600"/>
    <w:rsid w:val="003B7476"/>
    <w:rsid w:val="003C0B38"/>
    <w:rsid w:val="003C0C7A"/>
    <w:rsid w:val="003C0E36"/>
    <w:rsid w:val="003C18A4"/>
    <w:rsid w:val="003C1BA4"/>
    <w:rsid w:val="003C4041"/>
    <w:rsid w:val="003C52BB"/>
    <w:rsid w:val="003C5550"/>
    <w:rsid w:val="003C5FD1"/>
    <w:rsid w:val="003D010E"/>
    <w:rsid w:val="003D1364"/>
    <w:rsid w:val="003D1856"/>
    <w:rsid w:val="003D1AAC"/>
    <w:rsid w:val="003D2565"/>
    <w:rsid w:val="003D3D38"/>
    <w:rsid w:val="003D51B6"/>
    <w:rsid w:val="003D64E3"/>
    <w:rsid w:val="003D6A4D"/>
    <w:rsid w:val="003E000A"/>
    <w:rsid w:val="003E0D18"/>
    <w:rsid w:val="003E12E7"/>
    <w:rsid w:val="003E2ED3"/>
    <w:rsid w:val="003E3575"/>
    <w:rsid w:val="003E380B"/>
    <w:rsid w:val="003E3903"/>
    <w:rsid w:val="003E42A5"/>
    <w:rsid w:val="003E434A"/>
    <w:rsid w:val="003E4A6A"/>
    <w:rsid w:val="003E4F05"/>
    <w:rsid w:val="003E556B"/>
    <w:rsid w:val="003E5A75"/>
    <w:rsid w:val="003E5E31"/>
    <w:rsid w:val="003E67DC"/>
    <w:rsid w:val="003E7685"/>
    <w:rsid w:val="003F05D4"/>
    <w:rsid w:val="003F0ECD"/>
    <w:rsid w:val="003F28A0"/>
    <w:rsid w:val="003F307F"/>
    <w:rsid w:val="003F3413"/>
    <w:rsid w:val="003F491A"/>
    <w:rsid w:val="003F4A9C"/>
    <w:rsid w:val="003F6820"/>
    <w:rsid w:val="003F7A06"/>
    <w:rsid w:val="003F7BF9"/>
    <w:rsid w:val="00401E93"/>
    <w:rsid w:val="00403CE1"/>
    <w:rsid w:val="00403E38"/>
    <w:rsid w:val="004041EB"/>
    <w:rsid w:val="00405386"/>
    <w:rsid w:val="004058C2"/>
    <w:rsid w:val="00405968"/>
    <w:rsid w:val="004060B1"/>
    <w:rsid w:val="004066E5"/>
    <w:rsid w:val="00407D95"/>
    <w:rsid w:val="00410896"/>
    <w:rsid w:val="00410CD1"/>
    <w:rsid w:val="00414570"/>
    <w:rsid w:val="00414FE9"/>
    <w:rsid w:val="00416765"/>
    <w:rsid w:val="004205B0"/>
    <w:rsid w:val="004218C2"/>
    <w:rsid w:val="00422866"/>
    <w:rsid w:val="00423542"/>
    <w:rsid w:val="00426DCF"/>
    <w:rsid w:val="00427171"/>
    <w:rsid w:val="00427BB0"/>
    <w:rsid w:val="00427DB3"/>
    <w:rsid w:val="00430539"/>
    <w:rsid w:val="00430B11"/>
    <w:rsid w:val="0043100D"/>
    <w:rsid w:val="00431225"/>
    <w:rsid w:val="00431AD3"/>
    <w:rsid w:val="00433732"/>
    <w:rsid w:val="00433F9A"/>
    <w:rsid w:val="00434E59"/>
    <w:rsid w:val="00434E73"/>
    <w:rsid w:val="00435C16"/>
    <w:rsid w:val="004360BB"/>
    <w:rsid w:val="004401B8"/>
    <w:rsid w:val="00441E20"/>
    <w:rsid w:val="00442A63"/>
    <w:rsid w:val="0044413C"/>
    <w:rsid w:val="0044435B"/>
    <w:rsid w:val="00444665"/>
    <w:rsid w:val="00445110"/>
    <w:rsid w:val="00446867"/>
    <w:rsid w:val="00450694"/>
    <w:rsid w:val="00450C98"/>
    <w:rsid w:val="00451FF1"/>
    <w:rsid w:val="0045426F"/>
    <w:rsid w:val="0045536B"/>
    <w:rsid w:val="0045583A"/>
    <w:rsid w:val="00455D11"/>
    <w:rsid w:val="004564AF"/>
    <w:rsid w:val="00457702"/>
    <w:rsid w:val="004611D1"/>
    <w:rsid w:val="00461F10"/>
    <w:rsid w:val="004630A6"/>
    <w:rsid w:val="00463929"/>
    <w:rsid w:val="0046483A"/>
    <w:rsid w:val="0046530C"/>
    <w:rsid w:val="00465FF6"/>
    <w:rsid w:val="00466289"/>
    <w:rsid w:val="004667D6"/>
    <w:rsid w:val="004668EB"/>
    <w:rsid w:val="0046781D"/>
    <w:rsid w:val="004707BC"/>
    <w:rsid w:val="00470950"/>
    <w:rsid w:val="00472CAC"/>
    <w:rsid w:val="00474FD0"/>
    <w:rsid w:val="00475930"/>
    <w:rsid w:val="004772F2"/>
    <w:rsid w:val="0047775E"/>
    <w:rsid w:val="004804EB"/>
    <w:rsid w:val="004818BA"/>
    <w:rsid w:val="00481D32"/>
    <w:rsid w:val="004845BC"/>
    <w:rsid w:val="004849A9"/>
    <w:rsid w:val="00485273"/>
    <w:rsid w:val="0048543B"/>
    <w:rsid w:val="00485569"/>
    <w:rsid w:val="00485752"/>
    <w:rsid w:val="004863BE"/>
    <w:rsid w:val="00486599"/>
    <w:rsid w:val="0048788F"/>
    <w:rsid w:val="00487A15"/>
    <w:rsid w:val="004908DC"/>
    <w:rsid w:val="00492251"/>
    <w:rsid w:val="004928D6"/>
    <w:rsid w:val="00493A9D"/>
    <w:rsid w:val="00495523"/>
    <w:rsid w:val="00497033"/>
    <w:rsid w:val="004972BC"/>
    <w:rsid w:val="004974DD"/>
    <w:rsid w:val="004A0AAE"/>
    <w:rsid w:val="004A11CA"/>
    <w:rsid w:val="004A1D37"/>
    <w:rsid w:val="004A2552"/>
    <w:rsid w:val="004A3BCF"/>
    <w:rsid w:val="004A4147"/>
    <w:rsid w:val="004A4758"/>
    <w:rsid w:val="004A4AAD"/>
    <w:rsid w:val="004A4E21"/>
    <w:rsid w:val="004A6A58"/>
    <w:rsid w:val="004A7D4B"/>
    <w:rsid w:val="004B02AE"/>
    <w:rsid w:val="004B2F1B"/>
    <w:rsid w:val="004B2F2E"/>
    <w:rsid w:val="004B3153"/>
    <w:rsid w:val="004B39F8"/>
    <w:rsid w:val="004B49D6"/>
    <w:rsid w:val="004B4CB5"/>
    <w:rsid w:val="004B52C1"/>
    <w:rsid w:val="004B5A06"/>
    <w:rsid w:val="004B5B9A"/>
    <w:rsid w:val="004B76CC"/>
    <w:rsid w:val="004B7F40"/>
    <w:rsid w:val="004C0787"/>
    <w:rsid w:val="004C07C2"/>
    <w:rsid w:val="004C149A"/>
    <w:rsid w:val="004C18FF"/>
    <w:rsid w:val="004C1A1D"/>
    <w:rsid w:val="004C5467"/>
    <w:rsid w:val="004C7CD7"/>
    <w:rsid w:val="004D17D0"/>
    <w:rsid w:val="004D20BE"/>
    <w:rsid w:val="004D2952"/>
    <w:rsid w:val="004D2FC8"/>
    <w:rsid w:val="004D334A"/>
    <w:rsid w:val="004D3B9E"/>
    <w:rsid w:val="004D492D"/>
    <w:rsid w:val="004D4CA4"/>
    <w:rsid w:val="004D4D97"/>
    <w:rsid w:val="004D7480"/>
    <w:rsid w:val="004D79DB"/>
    <w:rsid w:val="004D7E47"/>
    <w:rsid w:val="004E0F50"/>
    <w:rsid w:val="004E2035"/>
    <w:rsid w:val="004E4C66"/>
    <w:rsid w:val="004E5336"/>
    <w:rsid w:val="004E59A0"/>
    <w:rsid w:val="004E5E54"/>
    <w:rsid w:val="004E6491"/>
    <w:rsid w:val="004F023E"/>
    <w:rsid w:val="004F0E38"/>
    <w:rsid w:val="004F1798"/>
    <w:rsid w:val="004F3AAE"/>
    <w:rsid w:val="004F3D7C"/>
    <w:rsid w:val="004F411D"/>
    <w:rsid w:val="004F5093"/>
    <w:rsid w:val="004F79BF"/>
    <w:rsid w:val="004F7D72"/>
    <w:rsid w:val="004F7EC5"/>
    <w:rsid w:val="0050011F"/>
    <w:rsid w:val="0050041B"/>
    <w:rsid w:val="00500B8F"/>
    <w:rsid w:val="00500D6F"/>
    <w:rsid w:val="00501A01"/>
    <w:rsid w:val="00502F7A"/>
    <w:rsid w:val="005037C3"/>
    <w:rsid w:val="00503C84"/>
    <w:rsid w:val="00504920"/>
    <w:rsid w:val="00504B99"/>
    <w:rsid w:val="0050511B"/>
    <w:rsid w:val="00506629"/>
    <w:rsid w:val="0050747D"/>
    <w:rsid w:val="005107E8"/>
    <w:rsid w:val="00510C03"/>
    <w:rsid w:val="00510D32"/>
    <w:rsid w:val="005118AE"/>
    <w:rsid w:val="00512B3E"/>
    <w:rsid w:val="0051357F"/>
    <w:rsid w:val="00513B9F"/>
    <w:rsid w:val="00515762"/>
    <w:rsid w:val="00516D40"/>
    <w:rsid w:val="00517AD5"/>
    <w:rsid w:val="005239F9"/>
    <w:rsid w:val="00524717"/>
    <w:rsid w:val="00525790"/>
    <w:rsid w:val="00526270"/>
    <w:rsid w:val="005262D5"/>
    <w:rsid w:val="005267A7"/>
    <w:rsid w:val="00527A27"/>
    <w:rsid w:val="005301B1"/>
    <w:rsid w:val="005306B7"/>
    <w:rsid w:val="00531408"/>
    <w:rsid w:val="005318BC"/>
    <w:rsid w:val="00532A61"/>
    <w:rsid w:val="005332B4"/>
    <w:rsid w:val="005332FD"/>
    <w:rsid w:val="0053350F"/>
    <w:rsid w:val="00534942"/>
    <w:rsid w:val="00534CC8"/>
    <w:rsid w:val="00537213"/>
    <w:rsid w:val="0053763C"/>
    <w:rsid w:val="00537ECF"/>
    <w:rsid w:val="00540BE3"/>
    <w:rsid w:val="005421D2"/>
    <w:rsid w:val="0054280D"/>
    <w:rsid w:val="00543E1F"/>
    <w:rsid w:val="00544425"/>
    <w:rsid w:val="00544BD3"/>
    <w:rsid w:val="00545CB7"/>
    <w:rsid w:val="00547F7D"/>
    <w:rsid w:val="0055000C"/>
    <w:rsid w:val="005503CB"/>
    <w:rsid w:val="005507E8"/>
    <w:rsid w:val="005519CF"/>
    <w:rsid w:val="00551E0E"/>
    <w:rsid w:val="00552FCA"/>
    <w:rsid w:val="00555031"/>
    <w:rsid w:val="0055619E"/>
    <w:rsid w:val="00560BC0"/>
    <w:rsid w:val="005613B7"/>
    <w:rsid w:val="00561A23"/>
    <w:rsid w:val="00561E90"/>
    <w:rsid w:val="00562063"/>
    <w:rsid w:val="00562D8E"/>
    <w:rsid w:val="00564606"/>
    <w:rsid w:val="00564673"/>
    <w:rsid w:val="00565A57"/>
    <w:rsid w:val="00565CC0"/>
    <w:rsid w:val="005668B0"/>
    <w:rsid w:val="00566F13"/>
    <w:rsid w:val="005702A4"/>
    <w:rsid w:val="00574CFC"/>
    <w:rsid w:val="00575CB7"/>
    <w:rsid w:val="005769F4"/>
    <w:rsid w:val="00576C66"/>
    <w:rsid w:val="0057779E"/>
    <w:rsid w:val="00580F79"/>
    <w:rsid w:val="0058207F"/>
    <w:rsid w:val="00583723"/>
    <w:rsid w:val="00584564"/>
    <w:rsid w:val="0058552B"/>
    <w:rsid w:val="00587CB2"/>
    <w:rsid w:val="00587F2D"/>
    <w:rsid w:val="00590F0D"/>
    <w:rsid w:val="0059123B"/>
    <w:rsid w:val="00592860"/>
    <w:rsid w:val="00596F4A"/>
    <w:rsid w:val="005A074E"/>
    <w:rsid w:val="005A0B39"/>
    <w:rsid w:val="005A15B8"/>
    <w:rsid w:val="005A1DED"/>
    <w:rsid w:val="005A2825"/>
    <w:rsid w:val="005A4404"/>
    <w:rsid w:val="005A4853"/>
    <w:rsid w:val="005A56BB"/>
    <w:rsid w:val="005A5CF6"/>
    <w:rsid w:val="005A73CF"/>
    <w:rsid w:val="005A78A9"/>
    <w:rsid w:val="005B03BF"/>
    <w:rsid w:val="005B1BE1"/>
    <w:rsid w:val="005B3C47"/>
    <w:rsid w:val="005B4775"/>
    <w:rsid w:val="005B5652"/>
    <w:rsid w:val="005C05B8"/>
    <w:rsid w:val="005C05D0"/>
    <w:rsid w:val="005C1C1D"/>
    <w:rsid w:val="005C2A84"/>
    <w:rsid w:val="005C3DF2"/>
    <w:rsid w:val="005C429A"/>
    <w:rsid w:val="005C49A9"/>
    <w:rsid w:val="005C4B40"/>
    <w:rsid w:val="005C5562"/>
    <w:rsid w:val="005C6DBC"/>
    <w:rsid w:val="005D1712"/>
    <w:rsid w:val="005D1B56"/>
    <w:rsid w:val="005D4B07"/>
    <w:rsid w:val="005D5670"/>
    <w:rsid w:val="005D5C23"/>
    <w:rsid w:val="005D6026"/>
    <w:rsid w:val="005D60C5"/>
    <w:rsid w:val="005E0E0B"/>
    <w:rsid w:val="005E249A"/>
    <w:rsid w:val="005E2560"/>
    <w:rsid w:val="005E3D0F"/>
    <w:rsid w:val="005E56A5"/>
    <w:rsid w:val="005E604A"/>
    <w:rsid w:val="005E6521"/>
    <w:rsid w:val="005E7513"/>
    <w:rsid w:val="005F1751"/>
    <w:rsid w:val="005F1798"/>
    <w:rsid w:val="005F21EC"/>
    <w:rsid w:val="005F371D"/>
    <w:rsid w:val="005F3809"/>
    <w:rsid w:val="005F58A1"/>
    <w:rsid w:val="005F5F42"/>
    <w:rsid w:val="005F72C4"/>
    <w:rsid w:val="005F77AF"/>
    <w:rsid w:val="00600989"/>
    <w:rsid w:val="00602C07"/>
    <w:rsid w:val="0060461B"/>
    <w:rsid w:val="00604634"/>
    <w:rsid w:val="00604F2D"/>
    <w:rsid w:val="00604F64"/>
    <w:rsid w:val="00605A3D"/>
    <w:rsid w:val="00605B60"/>
    <w:rsid w:val="0060622E"/>
    <w:rsid w:val="00606BBC"/>
    <w:rsid w:val="00607376"/>
    <w:rsid w:val="00607915"/>
    <w:rsid w:val="006138C8"/>
    <w:rsid w:val="00614334"/>
    <w:rsid w:val="00616B60"/>
    <w:rsid w:val="0062090D"/>
    <w:rsid w:val="0062168B"/>
    <w:rsid w:val="006223A2"/>
    <w:rsid w:val="00623047"/>
    <w:rsid w:val="00626249"/>
    <w:rsid w:val="00626558"/>
    <w:rsid w:val="00626ADA"/>
    <w:rsid w:val="00626DE3"/>
    <w:rsid w:val="00630A50"/>
    <w:rsid w:val="006319CA"/>
    <w:rsid w:val="00634B2F"/>
    <w:rsid w:val="00634FD0"/>
    <w:rsid w:val="00635AA2"/>
    <w:rsid w:val="0063625D"/>
    <w:rsid w:val="00636753"/>
    <w:rsid w:val="00636B16"/>
    <w:rsid w:val="006376FB"/>
    <w:rsid w:val="00637C2C"/>
    <w:rsid w:val="006409F8"/>
    <w:rsid w:val="00641BAC"/>
    <w:rsid w:val="00641EB6"/>
    <w:rsid w:val="0064364A"/>
    <w:rsid w:val="00643C24"/>
    <w:rsid w:val="00644C58"/>
    <w:rsid w:val="0064560A"/>
    <w:rsid w:val="00646960"/>
    <w:rsid w:val="00647FB3"/>
    <w:rsid w:val="006507F6"/>
    <w:rsid w:val="0065086D"/>
    <w:rsid w:val="00651005"/>
    <w:rsid w:val="006510D6"/>
    <w:rsid w:val="00651A3D"/>
    <w:rsid w:val="0065225C"/>
    <w:rsid w:val="006552AC"/>
    <w:rsid w:val="00656B77"/>
    <w:rsid w:val="006572A1"/>
    <w:rsid w:val="00657D7C"/>
    <w:rsid w:val="00657EAB"/>
    <w:rsid w:val="00660076"/>
    <w:rsid w:val="00660A4D"/>
    <w:rsid w:val="006612AE"/>
    <w:rsid w:val="00661701"/>
    <w:rsid w:val="00662036"/>
    <w:rsid w:val="00662BC9"/>
    <w:rsid w:val="006643E4"/>
    <w:rsid w:val="0066460E"/>
    <w:rsid w:val="00664FC3"/>
    <w:rsid w:val="00666626"/>
    <w:rsid w:val="006679A0"/>
    <w:rsid w:val="00670441"/>
    <w:rsid w:val="0067233F"/>
    <w:rsid w:val="00672776"/>
    <w:rsid w:val="00672ABA"/>
    <w:rsid w:val="00672AC9"/>
    <w:rsid w:val="00672F49"/>
    <w:rsid w:val="00673536"/>
    <w:rsid w:val="0067576C"/>
    <w:rsid w:val="00677B35"/>
    <w:rsid w:val="006803DD"/>
    <w:rsid w:val="00680FF5"/>
    <w:rsid w:val="0068276F"/>
    <w:rsid w:val="00685826"/>
    <w:rsid w:val="006874FC"/>
    <w:rsid w:val="006904F6"/>
    <w:rsid w:val="0069190E"/>
    <w:rsid w:val="00692DC1"/>
    <w:rsid w:val="00692EFC"/>
    <w:rsid w:val="006959A0"/>
    <w:rsid w:val="00695F49"/>
    <w:rsid w:val="0069672A"/>
    <w:rsid w:val="00696876"/>
    <w:rsid w:val="00697359"/>
    <w:rsid w:val="00697CAA"/>
    <w:rsid w:val="006A11C8"/>
    <w:rsid w:val="006A1420"/>
    <w:rsid w:val="006A1810"/>
    <w:rsid w:val="006A268C"/>
    <w:rsid w:val="006A29F2"/>
    <w:rsid w:val="006A3809"/>
    <w:rsid w:val="006A7061"/>
    <w:rsid w:val="006A740F"/>
    <w:rsid w:val="006A7A73"/>
    <w:rsid w:val="006B0077"/>
    <w:rsid w:val="006B0BB5"/>
    <w:rsid w:val="006B1418"/>
    <w:rsid w:val="006B1A62"/>
    <w:rsid w:val="006B1C59"/>
    <w:rsid w:val="006B37FB"/>
    <w:rsid w:val="006B4047"/>
    <w:rsid w:val="006B4328"/>
    <w:rsid w:val="006B516F"/>
    <w:rsid w:val="006B578F"/>
    <w:rsid w:val="006B57D9"/>
    <w:rsid w:val="006B600D"/>
    <w:rsid w:val="006B6E2A"/>
    <w:rsid w:val="006B7385"/>
    <w:rsid w:val="006C0AA2"/>
    <w:rsid w:val="006C0D2E"/>
    <w:rsid w:val="006C108F"/>
    <w:rsid w:val="006C1C7F"/>
    <w:rsid w:val="006C2209"/>
    <w:rsid w:val="006C232E"/>
    <w:rsid w:val="006C3EC9"/>
    <w:rsid w:val="006C429F"/>
    <w:rsid w:val="006C4EEE"/>
    <w:rsid w:val="006C66BB"/>
    <w:rsid w:val="006D341E"/>
    <w:rsid w:val="006D3FD3"/>
    <w:rsid w:val="006D4053"/>
    <w:rsid w:val="006D4E3F"/>
    <w:rsid w:val="006D66AB"/>
    <w:rsid w:val="006D672A"/>
    <w:rsid w:val="006D7487"/>
    <w:rsid w:val="006D7CB5"/>
    <w:rsid w:val="006E12E8"/>
    <w:rsid w:val="006E1399"/>
    <w:rsid w:val="006E1894"/>
    <w:rsid w:val="006E1DA7"/>
    <w:rsid w:val="006E2670"/>
    <w:rsid w:val="006E2C7D"/>
    <w:rsid w:val="006E2D6B"/>
    <w:rsid w:val="006E2D91"/>
    <w:rsid w:val="006E3D32"/>
    <w:rsid w:val="006E6031"/>
    <w:rsid w:val="006F06B9"/>
    <w:rsid w:val="006F17C5"/>
    <w:rsid w:val="006F289E"/>
    <w:rsid w:val="006F390B"/>
    <w:rsid w:val="006F45F9"/>
    <w:rsid w:val="006F4DC7"/>
    <w:rsid w:val="006F4FA8"/>
    <w:rsid w:val="006F507C"/>
    <w:rsid w:val="006F50E2"/>
    <w:rsid w:val="006F6A75"/>
    <w:rsid w:val="006F7C87"/>
    <w:rsid w:val="007001FE"/>
    <w:rsid w:val="007003D4"/>
    <w:rsid w:val="0070066F"/>
    <w:rsid w:val="0070293F"/>
    <w:rsid w:val="007029FD"/>
    <w:rsid w:val="00703B0A"/>
    <w:rsid w:val="00703D02"/>
    <w:rsid w:val="00704176"/>
    <w:rsid w:val="007048A2"/>
    <w:rsid w:val="00705156"/>
    <w:rsid w:val="0070624C"/>
    <w:rsid w:val="007065F3"/>
    <w:rsid w:val="00706DDD"/>
    <w:rsid w:val="0071149C"/>
    <w:rsid w:val="00712079"/>
    <w:rsid w:val="00712EDF"/>
    <w:rsid w:val="007137D2"/>
    <w:rsid w:val="007137F0"/>
    <w:rsid w:val="007138A8"/>
    <w:rsid w:val="00715FE7"/>
    <w:rsid w:val="0071744B"/>
    <w:rsid w:val="007175CC"/>
    <w:rsid w:val="0072013C"/>
    <w:rsid w:val="007216B2"/>
    <w:rsid w:val="007222C6"/>
    <w:rsid w:val="007229CF"/>
    <w:rsid w:val="0072328A"/>
    <w:rsid w:val="00723D37"/>
    <w:rsid w:val="007242C0"/>
    <w:rsid w:val="00724731"/>
    <w:rsid w:val="0072538B"/>
    <w:rsid w:val="00725DA9"/>
    <w:rsid w:val="00727E9B"/>
    <w:rsid w:val="00730293"/>
    <w:rsid w:val="007314CE"/>
    <w:rsid w:val="00731A51"/>
    <w:rsid w:val="00732728"/>
    <w:rsid w:val="0073291E"/>
    <w:rsid w:val="00732DC0"/>
    <w:rsid w:val="00733CD4"/>
    <w:rsid w:val="007340AD"/>
    <w:rsid w:val="00734D63"/>
    <w:rsid w:val="00736B98"/>
    <w:rsid w:val="00736C82"/>
    <w:rsid w:val="00737315"/>
    <w:rsid w:val="00737630"/>
    <w:rsid w:val="00737C8E"/>
    <w:rsid w:val="00737EA2"/>
    <w:rsid w:val="00737EDA"/>
    <w:rsid w:val="00740BD7"/>
    <w:rsid w:val="00742144"/>
    <w:rsid w:val="00745387"/>
    <w:rsid w:val="00746AA0"/>
    <w:rsid w:val="007505F4"/>
    <w:rsid w:val="00750ABF"/>
    <w:rsid w:val="0075141F"/>
    <w:rsid w:val="007554A7"/>
    <w:rsid w:val="00755670"/>
    <w:rsid w:val="007559C1"/>
    <w:rsid w:val="00756469"/>
    <w:rsid w:val="007565FB"/>
    <w:rsid w:val="007575A0"/>
    <w:rsid w:val="0076023B"/>
    <w:rsid w:val="007623E5"/>
    <w:rsid w:val="00762C62"/>
    <w:rsid w:val="0076318C"/>
    <w:rsid w:val="00765650"/>
    <w:rsid w:val="00766C78"/>
    <w:rsid w:val="00767BFB"/>
    <w:rsid w:val="00771663"/>
    <w:rsid w:val="007719FD"/>
    <w:rsid w:val="0077323B"/>
    <w:rsid w:val="0077387E"/>
    <w:rsid w:val="00774932"/>
    <w:rsid w:val="00774F51"/>
    <w:rsid w:val="007754DF"/>
    <w:rsid w:val="0077552B"/>
    <w:rsid w:val="00775A5E"/>
    <w:rsid w:val="00775D00"/>
    <w:rsid w:val="00776908"/>
    <w:rsid w:val="00776B60"/>
    <w:rsid w:val="007774EA"/>
    <w:rsid w:val="00780691"/>
    <w:rsid w:val="00780854"/>
    <w:rsid w:val="00780D87"/>
    <w:rsid w:val="00780F07"/>
    <w:rsid w:val="00781029"/>
    <w:rsid w:val="007818BC"/>
    <w:rsid w:val="00781F20"/>
    <w:rsid w:val="007823C9"/>
    <w:rsid w:val="007831B1"/>
    <w:rsid w:val="007848AF"/>
    <w:rsid w:val="0078508E"/>
    <w:rsid w:val="00785692"/>
    <w:rsid w:val="00787F30"/>
    <w:rsid w:val="00790951"/>
    <w:rsid w:val="007928B4"/>
    <w:rsid w:val="007930CC"/>
    <w:rsid w:val="007938DE"/>
    <w:rsid w:val="00793E8A"/>
    <w:rsid w:val="00794E15"/>
    <w:rsid w:val="007950AD"/>
    <w:rsid w:val="00796842"/>
    <w:rsid w:val="007A0BD2"/>
    <w:rsid w:val="007A185F"/>
    <w:rsid w:val="007A305F"/>
    <w:rsid w:val="007A33B1"/>
    <w:rsid w:val="007A3503"/>
    <w:rsid w:val="007A4380"/>
    <w:rsid w:val="007A526B"/>
    <w:rsid w:val="007A5AED"/>
    <w:rsid w:val="007A71AC"/>
    <w:rsid w:val="007A763F"/>
    <w:rsid w:val="007A7894"/>
    <w:rsid w:val="007A7B93"/>
    <w:rsid w:val="007B0686"/>
    <w:rsid w:val="007B0B59"/>
    <w:rsid w:val="007B1EE5"/>
    <w:rsid w:val="007B6AA1"/>
    <w:rsid w:val="007B700A"/>
    <w:rsid w:val="007C0434"/>
    <w:rsid w:val="007C0986"/>
    <w:rsid w:val="007C1B0F"/>
    <w:rsid w:val="007C1CF8"/>
    <w:rsid w:val="007C2278"/>
    <w:rsid w:val="007C2E0D"/>
    <w:rsid w:val="007C2FA0"/>
    <w:rsid w:val="007C30AB"/>
    <w:rsid w:val="007C3290"/>
    <w:rsid w:val="007C48BF"/>
    <w:rsid w:val="007C4C59"/>
    <w:rsid w:val="007C6D9E"/>
    <w:rsid w:val="007D0199"/>
    <w:rsid w:val="007D1278"/>
    <w:rsid w:val="007D1670"/>
    <w:rsid w:val="007D32AD"/>
    <w:rsid w:val="007D431F"/>
    <w:rsid w:val="007D7940"/>
    <w:rsid w:val="007E0C75"/>
    <w:rsid w:val="007E0E97"/>
    <w:rsid w:val="007E1352"/>
    <w:rsid w:val="007E1E1F"/>
    <w:rsid w:val="007E4FC9"/>
    <w:rsid w:val="007E5175"/>
    <w:rsid w:val="007E6098"/>
    <w:rsid w:val="007E7AF1"/>
    <w:rsid w:val="007F0DA5"/>
    <w:rsid w:val="007F1B54"/>
    <w:rsid w:val="007F29AE"/>
    <w:rsid w:val="007F3B0C"/>
    <w:rsid w:val="007F5E3F"/>
    <w:rsid w:val="007F6720"/>
    <w:rsid w:val="00800046"/>
    <w:rsid w:val="008000BB"/>
    <w:rsid w:val="00800555"/>
    <w:rsid w:val="0080101B"/>
    <w:rsid w:val="00802263"/>
    <w:rsid w:val="00803301"/>
    <w:rsid w:val="008035EB"/>
    <w:rsid w:val="008048A8"/>
    <w:rsid w:val="00804CB0"/>
    <w:rsid w:val="00804DA7"/>
    <w:rsid w:val="00805897"/>
    <w:rsid w:val="0080622A"/>
    <w:rsid w:val="00807B54"/>
    <w:rsid w:val="008112EE"/>
    <w:rsid w:val="00812E5C"/>
    <w:rsid w:val="0081308B"/>
    <w:rsid w:val="00813FF5"/>
    <w:rsid w:val="00814AB0"/>
    <w:rsid w:val="00815132"/>
    <w:rsid w:val="0081709A"/>
    <w:rsid w:val="008173FB"/>
    <w:rsid w:val="008174A0"/>
    <w:rsid w:val="008175C6"/>
    <w:rsid w:val="008178B7"/>
    <w:rsid w:val="008203A5"/>
    <w:rsid w:val="00820D4A"/>
    <w:rsid w:val="008224C5"/>
    <w:rsid w:val="00825005"/>
    <w:rsid w:val="00825F52"/>
    <w:rsid w:val="008268BD"/>
    <w:rsid w:val="00826C42"/>
    <w:rsid w:val="0082718C"/>
    <w:rsid w:val="00827476"/>
    <w:rsid w:val="00831744"/>
    <w:rsid w:val="00832C19"/>
    <w:rsid w:val="00832E09"/>
    <w:rsid w:val="00833A9C"/>
    <w:rsid w:val="00834EB5"/>
    <w:rsid w:val="00835451"/>
    <w:rsid w:val="0083598F"/>
    <w:rsid w:val="008359BD"/>
    <w:rsid w:val="00836270"/>
    <w:rsid w:val="00836FD8"/>
    <w:rsid w:val="00840A87"/>
    <w:rsid w:val="0084379A"/>
    <w:rsid w:val="00844CCE"/>
    <w:rsid w:val="008450BF"/>
    <w:rsid w:val="008454F5"/>
    <w:rsid w:val="00846410"/>
    <w:rsid w:val="0084681C"/>
    <w:rsid w:val="008468DC"/>
    <w:rsid w:val="00846E7C"/>
    <w:rsid w:val="0084729A"/>
    <w:rsid w:val="008475A7"/>
    <w:rsid w:val="00847BFD"/>
    <w:rsid w:val="0085077A"/>
    <w:rsid w:val="00850AF0"/>
    <w:rsid w:val="00850C61"/>
    <w:rsid w:val="00851A36"/>
    <w:rsid w:val="008523B6"/>
    <w:rsid w:val="0085253A"/>
    <w:rsid w:val="00852E81"/>
    <w:rsid w:val="00853BFA"/>
    <w:rsid w:val="008545E1"/>
    <w:rsid w:val="00854E5C"/>
    <w:rsid w:val="00855718"/>
    <w:rsid w:val="008558F7"/>
    <w:rsid w:val="0085631C"/>
    <w:rsid w:val="008563F2"/>
    <w:rsid w:val="00861092"/>
    <w:rsid w:val="0086112B"/>
    <w:rsid w:val="0086145D"/>
    <w:rsid w:val="00861E8E"/>
    <w:rsid w:val="00862976"/>
    <w:rsid w:val="00862E5D"/>
    <w:rsid w:val="00863667"/>
    <w:rsid w:val="008637BD"/>
    <w:rsid w:val="0086448B"/>
    <w:rsid w:val="00864575"/>
    <w:rsid w:val="0086539D"/>
    <w:rsid w:val="00865D97"/>
    <w:rsid w:val="008673FC"/>
    <w:rsid w:val="00867599"/>
    <w:rsid w:val="00870015"/>
    <w:rsid w:val="00870944"/>
    <w:rsid w:val="00870C7D"/>
    <w:rsid w:val="008712AC"/>
    <w:rsid w:val="00873561"/>
    <w:rsid w:val="00873672"/>
    <w:rsid w:val="0087453B"/>
    <w:rsid w:val="008748CF"/>
    <w:rsid w:val="00875F1F"/>
    <w:rsid w:val="00876BEF"/>
    <w:rsid w:val="00880075"/>
    <w:rsid w:val="008806A0"/>
    <w:rsid w:val="00881404"/>
    <w:rsid w:val="00881557"/>
    <w:rsid w:val="00882C89"/>
    <w:rsid w:val="00882E86"/>
    <w:rsid w:val="00884516"/>
    <w:rsid w:val="00884593"/>
    <w:rsid w:val="00885084"/>
    <w:rsid w:val="00886EF8"/>
    <w:rsid w:val="00891E4F"/>
    <w:rsid w:val="00893F04"/>
    <w:rsid w:val="00896C88"/>
    <w:rsid w:val="008A0B50"/>
    <w:rsid w:val="008A117D"/>
    <w:rsid w:val="008A142D"/>
    <w:rsid w:val="008A17E0"/>
    <w:rsid w:val="008A329C"/>
    <w:rsid w:val="008A333B"/>
    <w:rsid w:val="008A3D82"/>
    <w:rsid w:val="008A4AE9"/>
    <w:rsid w:val="008A5D5C"/>
    <w:rsid w:val="008A5ECF"/>
    <w:rsid w:val="008A7232"/>
    <w:rsid w:val="008A76E4"/>
    <w:rsid w:val="008A7CD2"/>
    <w:rsid w:val="008B23C7"/>
    <w:rsid w:val="008B33F6"/>
    <w:rsid w:val="008B3C3C"/>
    <w:rsid w:val="008B6336"/>
    <w:rsid w:val="008B6F09"/>
    <w:rsid w:val="008B7B02"/>
    <w:rsid w:val="008B7B61"/>
    <w:rsid w:val="008C0014"/>
    <w:rsid w:val="008C008A"/>
    <w:rsid w:val="008C1533"/>
    <w:rsid w:val="008C275E"/>
    <w:rsid w:val="008C34C3"/>
    <w:rsid w:val="008C36B2"/>
    <w:rsid w:val="008C7C20"/>
    <w:rsid w:val="008D1D83"/>
    <w:rsid w:val="008D32C2"/>
    <w:rsid w:val="008D435B"/>
    <w:rsid w:val="008D45A9"/>
    <w:rsid w:val="008D4FD5"/>
    <w:rsid w:val="008D59A2"/>
    <w:rsid w:val="008D5A2E"/>
    <w:rsid w:val="008D62EB"/>
    <w:rsid w:val="008D68DF"/>
    <w:rsid w:val="008D6AF8"/>
    <w:rsid w:val="008E04C3"/>
    <w:rsid w:val="008E081E"/>
    <w:rsid w:val="008E1C6A"/>
    <w:rsid w:val="008E1E2D"/>
    <w:rsid w:val="008E1E5F"/>
    <w:rsid w:val="008E37E4"/>
    <w:rsid w:val="008E3FF7"/>
    <w:rsid w:val="008E524F"/>
    <w:rsid w:val="008E59EE"/>
    <w:rsid w:val="008E5A05"/>
    <w:rsid w:val="008E66C7"/>
    <w:rsid w:val="008E76C9"/>
    <w:rsid w:val="008F0170"/>
    <w:rsid w:val="008F0CDA"/>
    <w:rsid w:val="008F39F5"/>
    <w:rsid w:val="008F4A37"/>
    <w:rsid w:val="008F4F08"/>
    <w:rsid w:val="008F588D"/>
    <w:rsid w:val="008F6E57"/>
    <w:rsid w:val="008F6FFF"/>
    <w:rsid w:val="008F74F0"/>
    <w:rsid w:val="008F7904"/>
    <w:rsid w:val="00900AC5"/>
    <w:rsid w:val="00901627"/>
    <w:rsid w:val="009023C4"/>
    <w:rsid w:val="00902EAE"/>
    <w:rsid w:val="009030B2"/>
    <w:rsid w:val="00903C95"/>
    <w:rsid w:val="00904089"/>
    <w:rsid w:val="009043FE"/>
    <w:rsid w:val="00905733"/>
    <w:rsid w:val="009069C5"/>
    <w:rsid w:val="00906D7D"/>
    <w:rsid w:val="00906F22"/>
    <w:rsid w:val="00911BB5"/>
    <w:rsid w:val="00912FFF"/>
    <w:rsid w:val="009141D8"/>
    <w:rsid w:val="00914E44"/>
    <w:rsid w:val="00915070"/>
    <w:rsid w:val="00915C38"/>
    <w:rsid w:val="00915FCC"/>
    <w:rsid w:val="009169B0"/>
    <w:rsid w:val="00917673"/>
    <w:rsid w:val="00917AD0"/>
    <w:rsid w:val="00917C51"/>
    <w:rsid w:val="00920840"/>
    <w:rsid w:val="00920E01"/>
    <w:rsid w:val="00921175"/>
    <w:rsid w:val="00921757"/>
    <w:rsid w:val="00923455"/>
    <w:rsid w:val="00924898"/>
    <w:rsid w:val="00925729"/>
    <w:rsid w:val="00927D5D"/>
    <w:rsid w:val="00930DB7"/>
    <w:rsid w:val="00931F33"/>
    <w:rsid w:val="00932739"/>
    <w:rsid w:val="00933D4C"/>
    <w:rsid w:val="0093441C"/>
    <w:rsid w:val="00934743"/>
    <w:rsid w:val="009347B5"/>
    <w:rsid w:val="00934939"/>
    <w:rsid w:val="0093537F"/>
    <w:rsid w:val="00935DD8"/>
    <w:rsid w:val="00935FCD"/>
    <w:rsid w:val="00936750"/>
    <w:rsid w:val="0093679B"/>
    <w:rsid w:val="00936FEC"/>
    <w:rsid w:val="0093739D"/>
    <w:rsid w:val="009378C6"/>
    <w:rsid w:val="00940454"/>
    <w:rsid w:val="00940AD4"/>
    <w:rsid w:val="009410B9"/>
    <w:rsid w:val="00941B4E"/>
    <w:rsid w:val="0094294F"/>
    <w:rsid w:val="00942C10"/>
    <w:rsid w:val="00942CC9"/>
    <w:rsid w:val="009433A1"/>
    <w:rsid w:val="00943FF6"/>
    <w:rsid w:val="009443B2"/>
    <w:rsid w:val="00944EFC"/>
    <w:rsid w:val="009460A3"/>
    <w:rsid w:val="0094668B"/>
    <w:rsid w:val="0094683A"/>
    <w:rsid w:val="0094711D"/>
    <w:rsid w:val="009501F4"/>
    <w:rsid w:val="00950384"/>
    <w:rsid w:val="00950B17"/>
    <w:rsid w:val="009511D8"/>
    <w:rsid w:val="00953D8E"/>
    <w:rsid w:val="009543F3"/>
    <w:rsid w:val="00954A63"/>
    <w:rsid w:val="00954EAA"/>
    <w:rsid w:val="00954FCE"/>
    <w:rsid w:val="00956C0B"/>
    <w:rsid w:val="00957154"/>
    <w:rsid w:val="009571E2"/>
    <w:rsid w:val="00960AB4"/>
    <w:rsid w:val="009612CB"/>
    <w:rsid w:val="0096212B"/>
    <w:rsid w:val="00962526"/>
    <w:rsid w:val="009626C2"/>
    <w:rsid w:val="009630F9"/>
    <w:rsid w:val="009632E3"/>
    <w:rsid w:val="009645A1"/>
    <w:rsid w:val="00964FB3"/>
    <w:rsid w:val="00965229"/>
    <w:rsid w:val="009654FC"/>
    <w:rsid w:val="009657CA"/>
    <w:rsid w:val="009666D9"/>
    <w:rsid w:val="00966CB8"/>
    <w:rsid w:val="009674CD"/>
    <w:rsid w:val="00970246"/>
    <w:rsid w:val="00970912"/>
    <w:rsid w:val="00971E83"/>
    <w:rsid w:val="00972403"/>
    <w:rsid w:val="009734B8"/>
    <w:rsid w:val="00973B57"/>
    <w:rsid w:val="00973EDF"/>
    <w:rsid w:val="00975C03"/>
    <w:rsid w:val="00977223"/>
    <w:rsid w:val="009801BF"/>
    <w:rsid w:val="00980277"/>
    <w:rsid w:val="00980ACD"/>
    <w:rsid w:val="009817AC"/>
    <w:rsid w:val="0098416A"/>
    <w:rsid w:val="009845F2"/>
    <w:rsid w:val="00984937"/>
    <w:rsid w:val="00984C7D"/>
    <w:rsid w:val="00985BBD"/>
    <w:rsid w:val="00985E35"/>
    <w:rsid w:val="00986B3A"/>
    <w:rsid w:val="00986BF7"/>
    <w:rsid w:val="0098717B"/>
    <w:rsid w:val="00987AAD"/>
    <w:rsid w:val="00987D40"/>
    <w:rsid w:val="00987EBE"/>
    <w:rsid w:val="00990DB1"/>
    <w:rsid w:val="0099160F"/>
    <w:rsid w:val="00992A1D"/>
    <w:rsid w:val="00992B03"/>
    <w:rsid w:val="0099395A"/>
    <w:rsid w:val="00994BE1"/>
    <w:rsid w:val="00996AD7"/>
    <w:rsid w:val="00996F20"/>
    <w:rsid w:val="009A136B"/>
    <w:rsid w:val="009A1390"/>
    <w:rsid w:val="009A25F9"/>
    <w:rsid w:val="009A3AC4"/>
    <w:rsid w:val="009A425D"/>
    <w:rsid w:val="009A44AB"/>
    <w:rsid w:val="009A44AD"/>
    <w:rsid w:val="009A4E76"/>
    <w:rsid w:val="009A589E"/>
    <w:rsid w:val="009A6D5F"/>
    <w:rsid w:val="009B0890"/>
    <w:rsid w:val="009B4B7B"/>
    <w:rsid w:val="009B63F4"/>
    <w:rsid w:val="009B7483"/>
    <w:rsid w:val="009B7D25"/>
    <w:rsid w:val="009C0339"/>
    <w:rsid w:val="009C0A3B"/>
    <w:rsid w:val="009C0A63"/>
    <w:rsid w:val="009C0F24"/>
    <w:rsid w:val="009C1777"/>
    <w:rsid w:val="009C19F0"/>
    <w:rsid w:val="009C29AF"/>
    <w:rsid w:val="009C3739"/>
    <w:rsid w:val="009C387F"/>
    <w:rsid w:val="009C6357"/>
    <w:rsid w:val="009C6C9C"/>
    <w:rsid w:val="009C72E0"/>
    <w:rsid w:val="009C77B5"/>
    <w:rsid w:val="009C77D6"/>
    <w:rsid w:val="009D093E"/>
    <w:rsid w:val="009D0A4D"/>
    <w:rsid w:val="009D1165"/>
    <w:rsid w:val="009D28A6"/>
    <w:rsid w:val="009D3A24"/>
    <w:rsid w:val="009D3F09"/>
    <w:rsid w:val="009D4483"/>
    <w:rsid w:val="009D4EB8"/>
    <w:rsid w:val="009D54C3"/>
    <w:rsid w:val="009D5797"/>
    <w:rsid w:val="009D6569"/>
    <w:rsid w:val="009D65DF"/>
    <w:rsid w:val="009D6895"/>
    <w:rsid w:val="009D77B6"/>
    <w:rsid w:val="009D7C3F"/>
    <w:rsid w:val="009E1118"/>
    <w:rsid w:val="009E26F9"/>
    <w:rsid w:val="009E29CE"/>
    <w:rsid w:val="009E3864"/>
    <w:rsid w:val="009E3BE7"/>
    <w:rsid w:val="009E3ECE"/>
    <w:rsid w:val="009E51A4"/>
    <w:rsid w:val="009E5872"/>
    <w:rsid w:val="009E5F20"/>
    <w:rsid w:val="009E68AC"/>
    <w:rsid w:val="009E68E5"/>
    <w:rsid w:val="009E751C"/>
    <w:rsid w:val="009F3C5D"/>
    <w:rsid w:val="009F4271"/>
    <w:rsid w:val="009F42E2"/>
    <w:rsid w:val="009F4476"/>
    <w:rsid w:val="009F495E"/>
    <w:rsid w:val="009F4C5F"/>
    <w:rsid w:val="009F503E"/>
    <w:rsid w:val="009F5A66"/>
    <w:rsid w:val="009F5A70"/>
    <w:rsid w:val="009F5F63"/>
    <w:rsid w:val="009F631D"/>
    <w:rsid w:val="009F7C4C"/>
    <w:rsid w:val="009F7EBD"/>
    <w:rsid w:val="00A007FC"/>
    <w:rsid w:val="00A008A4"/>
    <w:rsid w:val="00A018FC"/>
    <w:rsid w:val="00A01E9A"/>
    <w:rsid w:val="00A02154"/>
    <w:rsid w:val="00A02CD3"/>
    <w:rsid w:val="00A043DC"/>
    <w:rsid w:val="00A04474"/>
    <w:rsid w:val="00A045F5"/>
    <w:rsid w:val="00A06FB5"/>
    <w:rsid w:val="00A07493"/>
    <w:rsid w:val="00A07876"/>
    <w:rsid w:val="00A1007C"/>
    <w:rsid w:val="00A10B50"/>
    <w:rsid w:val="00A10FDB"/>
    <w:rsid w:val="00A11D2A"/>
    <w:rsid w:val="00A122F8"/>
    <w:rsid w:val="00A1238F"/>
    <w:rsid w:val="00A1434D"/>
    <w:rsid w:val="00A14535"/>
    <w:rsid w:val="00A1464B"/>
    <w:rsid w:val="00A14901"/>
    <w:rsid w:val="00A1608A"/>
    <w:rsid w:val="00A174ED"/>
    <w:rsid w:val="00A21A2E"/>
    <w:rsid w:val="00A22186"/>
    <w:rsid w:val="00A231C8"/>
    <w:rsid w:val="00A26AF5"/>
    <w:rsid w:val="00A27A11"/>
    <w:rsid w:val="00A31B08"/>
    <w:rsid w:val="00A32443"/>
    <w:rsid w:val="00A32802"/>
    <w:rsid w:val="00A34481"/>
    <w:rsid w:val="00A3492B"/>
    <w:rsid w:val="00A34EDA"/>
    <w:rsid w:val="00A3558E"/>
    <w:rsid w:val="00A36CAA"/>
    <w:rsid w:val="00A36E1C"/>
    <w:rsid w:val="00A37B29"/>
    <w:rsid w:val="00A37B6A"/>
    <w:rsid w:val="00A40C64"/>
    <w:rsid w:val="00A40D26"/>
    <w:rsid w:val="00A40F58"/>
    <w:rsid w:val="00A411D4"/>
    <w:rsid w:val="00A43AF9"/>
    <w:rsid w:val="00A43CC1"/>
    <w:rsid w:val="00A43EA5"/>
    <w:rsid w:val="00A4621B"/>
    <w:rsid w:val="00A464F2"/>
    <w:rsid w:val="00A474A3"/>
    <w:rsid w:val="00A4794A"/>
    <w:rsid w:val="00A5059F"/>
    <w:rsid w:val="00A50AB4"/>
    <w:rsid w:val="00A51AFE"/>
    <w:rsid w:val="00A51D4D"/>
    <w:rsid w:val="00A53493"/>
    <w:rsid w:val="00A5395D"/>
    <w:rsid w:val="00A53BCE"/>
    <w:rsid w:val="00A555EE"/>
    <w:rsid w:val="00A60374"/>
    <w:rsid w:val="00A62BEA"/>
    <w:rsid w:val="00A63168"/>
    <w:rsid w:val="00A64BC2"/>
    <w:rsid w:val="00A64DC7"/>
    <w:rsid w:val="00A64EDD"/>
    <w:rsid w:val="00A66D4D"/>
    <w:rsid w:val="00A67404"/>
    <w:rsid w:val="00A679D3"/>
    <w:rsid w:val="00A70D14"/>
    <w:rsid w:val="00A70E87"/>
    <w:rsid w:val="00A71F9B"/>
    <w:rsid w:val="00A727DC"/>
    <w:rsid w:val="00A72C4C"/>
    <w:rsid w:val="00A738CF"/>
    <w:rsid w:val="00A73BBB"/>
    <w:rsid w:val="00A73D48"/>
    <w:rsid w:val="00A750AF"/>
    <w:rsid w:val="00A779ED"/>
    <w:rsid w:val="00A815E7"/>
    <w:rsid w:val="00A82AB2"/>
    <w:rsid w:val="00A8457E"/>
    <w:rsid w:val="00A848B3"/>
    <w:rsid w:val="00A85E75"/>
    <w:rsid w:val="00A863AD"/>
    <w:rsid w:val="00A86B9C"/>
    <w:rsid w:val="00A872E6"/>
    <w:rsid w:val="00A87361"/>
    <w:rsid w:val="00A907FD"/>
    <w:rsid w:val="00A9118B"/>
    <w:rsid w:val="00A923CC"/>
    <w:rsid w:val="00A92456"/>
    <w:rsid w:val="00A92DBE"/>
    <w:rsid w:val="00A95067"/>
    <w:rsid w:val="00A97186"/>
    <w:rsid w:val="00A97911"/>
    <w:rsid w:val="00A97E59"/>
    <w:rsid w:val="00A97FE2"/>
    <w:rsid w:val="00AA115F"/>
    <w:rsid w:val="00AA16EB"/>
    <w:rsid w:val="00AA2016"/>
    <w:rsid w:val="00AA415D"/>
    <w:rsid w:val="00AA4239"/>
    <w:rsid w:val="00AA65C5"/>
    <w:rsid w:val="00AA71C0"/>
    <w:rsid w:val="00AA780F"/>
    <w:rsid w:val="00AB005C"/>
    <w:rsid w:val="00AB1B48"/>
    <w:rsid w:val="00AB1F1E"/>
    <w:rsid w:val="00AB299A"/>
    <w:rsid w:val="00AB34FE"/>
    <w:rsid w:val="00AB4C20"/>
    <w:rsid w:val="00AB4D11"/>
    <w:rsid w:val="00AB4DF7"/>
    <w:rsid w:val="00AB7796"/>
    <w:rsid w:val="00AB7DC7"/>
    <w:rsid w:val="00AB7EEA"/>
    <w:rsid w:val="00AC02C0"/>
    <w:rsid w:val="00AC07A2"/>
    <w:rsid w:val="00AC0DE9"/>
    <w:rsid w:val="00AC1092"/>
    <w:rsid w:val="00AC1394"/>
    <w:rsid w:val="00AC1747"/>
    <w:rsid w:val="00AC19D5"/>
    <w:rsid w:val="00AC24A4"/>
    <w:rsid w:val="00AC29B4"/>
    <w:rsid w:val="00AC2ABF"/>
    <w:rsid w:val="00AC2FBB"/>
    <w:rsid w:val="00AC30EF"/>
    <w:rsid w:val="00AC32B6"/>
    <w:rsid w:val="00AC39B5"/>
    <w:rsid w:val="00AC3D83"/>
    <w:rsid w:val="00AC4CB6"/>
    <w:rsid w:val="00AC6F79"/>
    <w:rsid w:val="00AC7FD3"/>
    <w:rsid w:val="00AD0393"/>
    <w:rsid w:val="00AD0948"/>
    <w:rsid w:val="00AD0B30"/>
    <w:rsid w:val="00AD0D9B"/>
    <w:rsid w:val="00AD0DAA"/>
    <w:rsid w:val="00AD1E11"/>
    <w:rsid w:val="00AD437F"/>
    <w:rsid w:val="00AD49BE"/>
    <w:rsid w:val="00AD57EE"/>
    <w:rsid w:val="00AD664B"/>
    <w:rsid w:val="00AD669F"/>
    <w:rsid w:val="00AD677D"/>
    <w:rsid w:val="00AD69B2"/>
    <w:rsid w:val="00AD6BBB"/>
    <w:rsid w:val="00AE21F8"/>
    <w:rsid w:val="00AE3774"/>
    <w:rsid w:val="00AE5352"/>
    <w:rsid w:val="00AE589A"/>
    <w:rsid w:val="00AE6AE2"/>
    <w:rsid w:val="00AE7708"/>
    <w:rsid w:val="00AE79B6"/>
    <w:rsid w:val="00AF06C4"/>
    <w:rsid w:val="00AF0DE5"/>
    <w:rsid w:val="00AF18C9"/>
    <w:rsid w:val="00AF4664"/>
    <w:rsid w:val="00AF4AC2"/>
    <w:rsid w:val="00AF55F5"/>
    <w:rsid w:val="00AF790E"/>
    <w:rsid w:val="00AF7A5C"/>
    <w:rsid w:val="00B0089C"/>
    <w:rsid w:val="00B02C0D"/>
    <w:rsid w:val="00B04AA9"/>
    <w:rsid w:val="00B05C33"/>
    <w:rsid w:val="00B07F03"/>
    <w:rsid w:val="00B10FD6"/>
    <w:rsid w:val="00B1215D"/>
    <w:rsid w:val="00B12D4D"/>
    <w:rsid w:val="00B1323F"/>
    <w:rsid w:val="00B147D0"/>
    <w:rsid w:val="00B15428"/>
    <w:rsid w:val="00B15B73"/>
    <w:rsid w:val="00B165B0"/>
    <w:rsid w:val="00B16CE4"/>
    <w:rsid w:val="00B17F70"/>
    <w:rsid w:val="00B210FE"/>
    <w:rsid w:val="00B21213"/>
    <w:rsid w:val="00B2164E"/>
    <w:rsid w:val="00B218A7"/>
    <w:rsid w:val="00B23471"/>
    <w:rsid w:val="00B2376A"/>
    <w:rsid w:val="00B23F89"/>
    <w:rsid w:val="00B248D2"/>
    <w:rsid w:val="00B24BC5"/>
    <w:rsid w:val="00B24E43"/>
    <w:rsid w:val="00B2735A"/>
    <w:rsid w:val="00B2790E"/>
    <w:rsid w:val="00B27978"/>
    <w:rsid w:val="00B31AAA"/>
    <w:rsid w:val="00B31B0C"/>
    <w:rsid w:val="00B3229C"/>
    <w:rsid w:val="00B330FF"/>
    <w:rsid w:val="00B3315A"/>
    <w:rsid w:val="00B3435F"/>
    <w:rsid w:val="00B3466A"/>
    <w:rsid w:val="00B3475A"/>
    <w:rsid w:val="00B3484F"/>
    <w:rsid w:val="00B34908"/>
    <w:rsid w:val="00B34C40"/>
    <w:rsid w:val="00B350FD"/>
    <w:rsid w:val="00B352E0"/>
    <w:rsid w:val="00B3585A"/>
    <w:rsid w:val="00B35A3B"/>
    <w:rsid w:val="00B35FA1"/>
    <w:rsid w:val="00B36C35"/>
    <w:rsid w:val="00B36EAD"/>
    <w:rsid w:val="00B36ED7"/>
    <w:rsid w:val="00B372A2"/>
    <w:rsid w:val="00B41045"/>
    <w:rsid w:val="00B41A05"/>
    <w:rsid w:val="00B42095"/>
    <w:rsid w:val="00B425C8"/>
    <w:rsid w:val="00B4391F"/>
    <w:rsid w:val="00B44262"/>
    <w:rsid w:val="00B44F08"/>
    <w:rsid w:val="00B474D8"/>
    <w:rsid w:val="00B478E2"/>
    <w:rsid w:val="00B47B5B"/>
    <w:rsid w:val="00B47BBF"/>
    <w:rsid w:val="00B501CD"/>
    <w:rsid w:val="00B504C7"/>
    <w:rsid w:val="00B51452"/>
    <w:rsid w:val="00B52149"/>
    <w:rsid w:val="00B52EDC"/>
    <w:rsid w:val="00B5330C"/>
    <w:rsid w:val="00B54F82"/>
    <w:rsid w:val="00B55208"/>
    <w:rsid w:val="00B55A76"/>
    <w:rsid w:val="00B55B69"/>
    <w:rsid w:val="00B564CB"/>
    <w:rsid w:val="00B62635"/>
    <w:rsid w:val="00B62B6D"/>
    <w:rsid w:val="00B64761"/>
    <w:rsid w:val="00B64D42"/>
    <w:rsid w:val="00B64FBD"/>
    <w:rsid w:val="00B65C3B"/>
    <w:rsid w:val="00B66BF5"/>
    <w:rsid w:val="00B670E6"/>
    <w:rsid w:val="00B70658"/>
    <w:rsid w:val="00B713B0"/>
    <w:rsid w:val="00B71B6D"/>
    <w:rsid w:val="00B73318"/>
    <w:rsid w:val="00B739F3"/>
    <w:rsid w:val="00B74133"/>
    <w:rsid w:val="00B75460"/>
    <w:rsid w:val="00B77A77"/>
    <w:rsid w:val="00B811BB"/>
    <w:rsid w:val="00B815F6"/>
    <w:rsid w:val="00B81AE2"/>
    <w:rsid w:val="00B83135"/>
    <w:rsid w:val="00B8659F"/>
    <w:rsid w:val="00B86DBD"/>
    <w:rsid w:val="00B87C8F"/>
    <w:rsid w:val="00B90947"/>
    <w:rsid w:val="00B916E5"/>
    <w:rsid w:val="00B919C7"/>
    <w:rsid w:val="00B91C4F"/>
    <w:rsid w:val="00B920B4"/>
    <w:rsid w:val="00B92221"/>
    <w:rsid w:val="00B94218"/>
    <w:rsid w:val="00B972F2"/>
    <w:rsid w:val="00B97F63"/>
    <w:rsid w:val="00BA22EB"/>
    <w:rsid w:val="00BA29F7"/>
    <w:rsid w:val="00BA2B17"/>
    <w:rsid w:val="00BA384B"/>
    <w:rsid w:val="00BA3B91"/>
    <w:rsid w:val="00BA3F87"/>
    <w:rsid w:val="00BA6667"/>
    <w:rsid w:val="00BA6E59"/>
    <w:rsid w:val="00BB0254"/>
    <w:rsid w:val="00BB07EC"/>
    <w:rsid w:val="00BB163E"/>
    <w:rsid w:val="00BB3713"/>
    <w:rsid w:val="00BB39CC"/>
    <w:rsid w:val="00BB4E93"/>
    <w:rsid w:val="00BB5039"/>
    <w:rsid w:val="00BB603B"/>
    <w:rsid w:val="00BC0492"/>
    <w:rsid w:val="00BC1D3C"/>
    <w:rsid w:val="00BC2266"/>
    <w:rsid w:val="00BC40C9"/>
    <w:rsid w:val="00BC42E7"/>
    <w:rsid w:val="00BC555D"/>
    <w:rsid w:val="00BC737B"/>
    <w:rsid w:val="00BC74C6"/>
    <w:rsid w:val="00BC756C"/>
    <w:rsid w:val="00BC77C7"/>
    <w:rsid w:val="00BD0511"/>
    <w:rsid w:val="00BD06AE"/>
    <w:rsid w:val="00BD0FBD"/>
    <w:rsid w:val="00BD1A11"/>
    <w:rsid w:val="00BD2004"/>
    <w:rsid w:val="00BD40F0"/>
    <w:rsid w:val="00BD47C8"/>
    <w:rsid w:val="00BD4962"/>
    <w:rsid w:val="00BD4C60"/>
    <w:rsid w:val="00BD4D85"/>
    <w:rsid w:val="00BD549C"/>
    <w:rsid w:val="00BD63EE"/>
    <w:rsid w:val="00BD7D65"/>
    <w:rsid w:val="00BE023A"/>
    <w:rsid w:val="00BE02B9"/>
    <w:rsid w:val="00BE08B4"/>
    <w:rsid w:val="00BE1931"/>
    <w:rsid w:val="00BE2EBB"/>
    <w:rsid w:val="00BE302F"/>
    <w:rsid w:val="00BE327B"/>
    <w:rsid w:val="00BE42EC"/>
    <w:rsid w:val="00BE47EF"/>
    <w:rsid w:val="00BE571B"/>
    <w:rsid w:val="00BE594C"/>
    <w:rsid w:val="00BE7FEE"/>
    <w:rsid w:val="00BF0070"/>
    <w:rsid w:val="00BF03EA"/>
    <w:rsid w:val="00BF1C43"/>
    <w:rsid w:val="00BF2347"/>
    <w:rsid w:val="00BF24C4"/>
    <w:rsid w:val="00BF2DC7"/>
    <w:rsid w:val="00BF344B"/>
    <w:rsid w:val="00BF3509"/>
    <w:rsid w:val="00BF3900"/>
    <w:rsid w:val="00BF4FC1"/>
    <w:rsid w:val="00BF5A1A"/>
    <w:rsid w:val="00BF6E4E"/>
    <w:rsid w:val="00BF6FE2"/>
    <w:rsid w:val="00BF775D"/>
    <w:rsid w:val="00BF7BC4"/>
    <w:rsid w:val="00C00117"/>
    <w:rsid w:val="00C00FEA"/>
    <w:rsid w:val="00C0196A"/>
    <w:rsid w:val="00C01BBE"/>
    <w:rsid w:val="00C02150"/>
    <w:rsid w:val="00C03108"/>
    <w:rsid w:val="00C031AE"/>
    <w:rsid w:val="00C041D4"/>
    <w:rsid w:val="00C04AD8"/>
    <w:rsid w:val="00C04C1F"/>
    <w:rsid w:val="00C04CD5"/>
    <w:rsid w:val="00C06294"/>
    <w:rsid w:val="00C0693A"/>
    <w:rsid w:val="00C06C7D"/>
    <w:rsid w:val="00C0703F"/>
    <w:rsid w:val="00C07C6F"/>
    <w:rsid w:val="00C1126B"/>
    <w:rsid w:val="00C1213C"/>
    <w:rsid w:val="00C15C30"/>
    <w:rsid w:val="00C15EB7"/>
    <w:rsid w:val="00C16553"/>
    <w:rsid w:val="00C16B73"/>
    <w:rsid w:val="00C16CC0"/>
    <w:rsid w:val="00C1769C"/>
    <w:rsid w:val="00C21034"/>
    <w:rsid w:val="00C218C4"/>
    <w:rsid w:val="00C21CF8"/>
    <w:rsid w:val="00C22AEE"/>
    <w:rsid w:val="00C239B1"/>
    <w:rsid w:val="00C24BF9"/>
    <w:rsid w:val="00C25212"/>
    <w:rsid w:val="00C26663"/>
    <w:rsid w:val="00C31484"/>
    <w:rsid w:val="00C31A98"/>
    <w:rsid w:val="00C31CC9"/>
    <w:rsid w:val="00C31FAB"/>
    <w:rsid w:val="00C3382D"/>
    <w:rsid w:val="00C35404"/>
    <w:rsid w:val="00C35EAB"/>
    <w:rsid w:val="00C361CB"/>
    <w:rsid w:val="00C36368"/>
    <w:rsid w:val="00C408D7"/>
    <w:rsid w:val="00C41E41"/>
    <w:rsid w:val="00C42FF1"/>
    <w:rsid w:val="00C43038"/>
    <w:rsid w:val="00C4394B"/>
    <w:rsid w:val="00C45DF1"/>
    <w:rsid w:val="00C4696B"/>
    <w:rsid w:val="00C46E17"/>
    <w:rsid w:val="00C4783D"/>
    <w:rsid w:val="00C47BB1"/>
    <w:rsid w:val="00C50DC7"/>
    <w:rsid w:val="00C52348"/>
    <w:rsid w:val="00C5407E"/>
    <w:rsid w:val="00C5552E"/>
    <w:rsid w:val="00C55657"/>
    <w:rsid w:val="00C55889"/>
    <w:rsid w:val="00C558BA"/>
    <w:rsid w:val="00C56099"/>
    <w:rsid w:val="00C607D2"/>
    <w:rsid w:val="00C62727"/>
    <w:rsid w:val="00C62E3A"/>
    <w:rsid w:val="00C66BA4"/>
    <w:rsid w:val="00C67C99"/>
    <w:rsid w:val="00C705D7"/>
    <w:rsid w:val="00C706E7"/>
    <w:rsid w:val="00C70C83"/>
    <w:rsid w:val="00C71527"/>
    <w:rsid w:val="00C74573"/>
    <w:rsid w:val="00C74883"/>
    <w:rsid w:val="00C74E24"/>
    <w:rsid w:val="00C76B35"/>
    <w:rsid w:val="00C77306"/>
    <w:rsid w:val="00C80244"/>
    <w:rsid w:val="00C80814"/>
    <w:rsid w:val="00C817BA"/>
    <w:rsid w:val="00C820A2"/>
    <w:rsid w:val="00C84CCC"/>
    <w:rsid w:val="00C867A9"/>
    <w:rsid w:val="00C902D7"/>
    <w:rsid w:val="00C904D2"/>
    <w:rsid w:val="00C90F90"/>
    <w:rsid w:val="00C91289"/>
    <w:rsid w:val="00C936B8"/>
    <w:rsid w:val="00C96048"/>
    <w:rsid w:val="00CA0256"/>
    <w:rsid w:val="00CA0565"/>
    <w:rsid w:val="00CA2905"/>
    <w:rsid w:val="00CA2F08"/>
    <w:rsid w:val="00CA318D"/>
    <w:rsid w:val="00CA32B6"/>
    <w:rsid w:val="00CA4E54"/>
    <w:rsid w:val="00CA4F47"/>
    <w:rsid w:val="00CA6771"/>
    <w:rsid w:val="00CA6C61"/>
    <w:rsid w:val="00CA77D3"/>
    <w:rsid w:val="00CB0DE6"/>
    <w:rsid w:val="00CB3B31"/>
    <w:rsid w:val="00CB40D6"/>
    <w:rsid w:val="00CB46FA"/>
    <w:rsid w:val="00CB6ED8"/>
    <w:rsid w:val="00CB7715"/>
    <w:rsid w:val="00CB7F92"/>
    <w:rsid w:val="00CC02DE"/>
    <w:rsid w:val="00CC1B99"/>
    <w:rsid w:val="00CC1CA9"/>
    <w:rsid w:val="00CC2B6D"/>
    <w:rsid w:val="00CC30F2"/>
    <w:rsid w:val="00CC409B"/>
    <w:rsid w:val="00CC533B"/>
    <w:rsid w:val="00CC6487"/>
    <w:rsid w:val="00CC756A"/>
    <w:rsid w:val="00CC7D77"/>
    <w:rsid w:val="00CD094E"/>
    <w:rsid w:val="00CD0B5F"/>
    <w:rsid w:val="00CD1BBF"/>
    <w:rsid w:val="00CD248C"/>
    <w:rsid w:val="00CD2C3A"/>
    <w:rsid w:val="00CD359D"/>
    <w:rsid w:val="00CD3858"/>
    <w:rsid w:val="00CD3ABC"/>
    <w:rsid w:val="00CD3B26"/>
    <w:rsid w:val="00CD4B91"/>
    <w:rsid w:val="00CD5B7C"/>
    <w:rsid w:val="00CE1919"/>
    <w:rsid w:val="00CE195A"/>
    <w:rsid w:val="00CE1EFF"/>
    <w:rsid w:val="00CE3216"/>
    <w:rsid w:val="00CE321F"/>
    <w:rsid w:val="00CE347F"/>
    <w:rsid w:val="00CE35B7"/>
    <w:rsid w:val="00CE35C3"/>
    <w:rsid w:val="00CE36D1"/>
    <w:rsid w:val="00CE456E"/>
    <w:rsid w:val="00CE55C2"/>
    <w:rsid w:val="00CF081E"/>
    <w:rsid w:val="00CF0875"/>
    <w:rsid w:val="00CF0B36"/>
    <w:rsid w:val="00CF0BFD"/>
    <w:rsid w:val="00CF0D33"/>
    <w:rsid w:val="00CF19AD"/>
    <w:rsid w:val="00CF2CF3"/>
    <w:rsid w:val="00CF3581"/>
    <w:rsid w:val="00CF3862"/>
    <w:rsid w:val="00CF3FA1"/>
    <w:rsid w:val="00CF4014"/>
    <w:rsid w:val="00CF4496"/>
    <w:rsid w:val="00CF49FD"/>
    <w:rsid w:val="00CF4D6F"/>
    <w:rsid w:val="00CF548C"/>
    <w:rsid w:val="00CF7A6A"/>
    <w:rsid w:val="00CF7B4B"/>
    <w:rsid w:val="00D0026B"/>
    <w:rsid w:val="00D041F6"/>
    <w:rsid w:val="00D04B2D"/>
    <w:rsid w:val="00D0596E"/>
    <w:rsid w:val="00D05E15"/>
    <w:rsid w:val="00D06DF8"/>
    <w:rsid w:val="00D06F99"/>
    <w:rsid w:val="00D075B6"/>
    <w:rsid w:val="00D104EE"/>
    <w:rsid w:val="00D10D35"/>
    <w:rsid w:val="00D10D7D"/>
    <w:rsid w:val="00D11280"/>
    <w:rsid w:val="00D11373"/>
    <w:rsid w:val="00D1140C"/>
    <w:rsid w:val="00D13088"/>
    <w:rsid w:val="00D1438B"/>
    <w:rsid w:val="00D147C4"/>
    <w:rsid w:val="00D14806"/>
    <w:rsid w:val="00D156AA"/>
    <w:rsid w:val="00D15A99"/>
    <w:rsid w:val="00D15DB8"/>
    <w:rsid w:val="00D16A9B"/>
    <w:rsid w:val="00D1750E"/>
    <w:rsid w:val="00D17A7C"/>
    <w:rsid w:val="00D20CC6"/>
    <w:rsid w:val="00D20CF7"/>
    <w:rsid w:val="00D20FE6"/>
    <w:rsid w:val="00D21E74"/>
    <w:rsid w:val="00D22672"/>
    <w:rsid w:val="00D22F96"/>
    <w:rsid w:val="00D231C6"/>
    <w:rsid w:val="00D2415E"/>
    <w:rsid w:val="00D25F2C"/>
    <w:rsid w:val="00D269FC"/>
    <w:rsid w:val="00D26B40"/>
    <w:rsid w:val="00D275E5"/>
    <w:rsid w:val="00D3165D"/>
    <w:rsid w:val="00D317EA"/>
    <w:rsid w:val="00D349D9"/>
    <w:rsid w:val="00D34A53"/>
    <w:rsid w:val="00D34BE1"/>
    <w:rsid w:val="00D3521C"/>
    <w:rsid w:val="00D354EE"/>
    <w:rsid w:val="00D35F1D"/>
    <w:rsid w:val="00D36AE4"/>
    <w:rsid w:val="00D36CB8"/>
    <w:rsid w:val="00D3778B"/>
    <w:rsid w:val="00D40DF4"/>
    <w:rsid w:val="00D4126D"/>
    <w:rsid w:val="00D412FE"/>
    <w:rsid w:val="00D41C92"/>
    <w:rsid w:val="00D425B3"/>
    <w:rsid w:val="00D462D9"/>
    <w:rsid w:val="00D4684E"/>
    <w:rsid w:val="00D4793D"/>
    <w:rsid w:val="00D47BED"/>
    <w:rsid w:val="00D47D2E"/>
    <w:rsid w:val="00D50E14"/>
    <w:rsid w:val="00D5320B"/>
    <w:rsid w:val="00D53ED7"/>
    <w:rsid w:val="00D54F83"/>
    <w:rsid w:val="00D557C0"/>
    <w:rsid w:val="00D64D04"/>
    <w:rsid w:val="00D6505F"/>
    <w:rsid w:val="00D65CE1"/>
    <w:rsid w:val="00D66286"/>
    <w:rsid w:val="00D6657E"/>
    <w:rsid w:val="00D66C59"/>
    <w:rsid w:val="00D71062"/>
    <w:rsid w:val="00D72DE9"/>
    <w:rsid w:val="00D731C7"/>
    <w:rsid w:val="00D738FD"/>
    <w:rsid w:val="00D75265"/>
    <w:rsid w:val="00D7563C"/>
    <w:rsid w:val="00D75C0A"/>
    <w:rsid w:val="00D760B9"/>
    <w:rsid w:val="00D80245"/>
    <w:rsid w:val="00D80F5E"/>
    <w:rsid w:val="00D815BF"/>
    <w:rsid w:val="00D8203D"/>
    <w:rsid w:val="00D82864"/>
    <w:rsid w:val="00D838CE"/>
    <w:rsid w:val="00D83C91"/>
    <w:rsid w:val="00D83FB4"/>
    <w:rsid w:val="00D846B7"/>
    <w:rsid w:val="00D84C9E"/>
    <w:rsid w:val="00D8561C"/>
    <w:rsid w:val="00D85E69"/>
    <w:rsid w:val="00D86AA7"/>
    <w:rsid w:val="00D86AF3"/>
    <w:rsid w:val="00D91746"/>
    <w:rsid w:val="00D925F4"/>
    <w:rsid w:val="00D92DBD"/>
    <w:rsid w:val="00D93080"/>
    <w:rsid w:val="00D9510D"/>
    <w:rsid w:val="00DA1463"/>
    <w:rsid w:val="00DA1816"/>
    <w:rsid w:val="00DA1C39"/>
    <w:rsid w:val="00DA1E88"/>
    <w:rsid w:val="00DA24BF"/>
    <w:rsid w:val="00DA2C60"/>
    <w:rsid w:val="00DA2CA3"/>
    <w:rsid w:val="00DA2FA2"/>
    <w:rsid w:val="00DA3630"/>
    <w:rsid w:val="00DA38BD"/>
    <w:rsid w:val="00DA41BC"/>
    <w:rsid w:val="00DA41C4"/>
    <w:rsid w:val="00DA590F"/>
    <w:rsid w:val="00DA5ACC"/>
    <w:rsid w:val="00DA6770"/>
    <w:rsid w:val="00DA7E2E"/>
    <w:rsid w:val="00DA7E9D"/>
    <w:rsid w:val="00DB107B"/>
    <w:rsid w:val="00DB1B6A"/>
    <w:rsid w:val="00DB2620"/>
    <w:rsid w:val="00DB3416"/>
    <w:rsid w:val="00DB4191"/>
    <w:rsid w:val="00DB51A8"/>
    <w:rsid w:val="00DB5412"/>
    <w:rsid w:val="00DB56B7"/>
    <w:rsid w:val="00DB7D75"/>
    <w:rsid w:val="00DB7E34"/>
    <w:rsid w:val="00DC0C07"/>
    <w:rsid w:val="00DC32A4"/>
    <w:rsid w:val="00DC4810"/>
    <w:rsid w:val="00DC517C"/>
    <w:rsid w:val="00DC5BB7"/>
    <w:rsid w:val="00DC5F54"/>
    <w:rsid w:val="00DC629B"/>
    <w:rsid w:val="00DC6D30"/>
    <w:rsid w:val="00DC701B"/>
    <w:rsid w:val="00DD091C"/>
    <w:rsid w:val="00DD1042"/>
    <w:rsid w:val="00DD1CEA"/>
    <w:rsid w:val="00DD29E3"/>
    <w:rsid w:val="00DD4198"/>
    <w:rsid w:val="00DD45F0"/>
    <w:rsid w:val="00DD67F2"/>
    <w:rsid w:val="00DE0682"/>
    <w:rsid w:val="00DE139A"/>
    <w:rsid w:val="00DE1EDB"/>
    <w:rsid w:val="00DE274C"/>
    <w:rsid w:val="00DE281A"/>
    <w:rsid w:val="00DE3EE0"/>
    <w:rsid w:val="00DE545F"/>
    <w:rsid w:val="00DE5962"/>
    <w:rsid w:val="00DE5A09"/>
    <w:rsid w:val="00DE6BF4"/>
    <w:rsid w:val="00DE6FE2"/>
    <w:rsid w:val="00DE7033"/>
    <w:rsid w:val="00DF18E9"/>
    <w:rsid w:val="00DF1C9C"/>
    <w:rsid w:val="00DF207A"/>
    <w:rsid w:val="00DF3CBB"/>
    <w:rsid w:val="00DF41EB"/>
    <w:rsid w:val="00DF4304"/>
    <w:rsid w:val="00DF4A48"/>
    <w:rsid w:val="00DF4C34"/>
    <w:rsid w:val="00DF547D"/>
    <w:rsid w:val="00DF5E59"/>
    <w:rsid w:val="00DF68CA"/>
    <w:rsid w:val="00E00F96"/>
    <w:rsid w:val="00E01E7C"/>
    <w:rsid w:val="00E03704"/>
    <w:rsid w:val="00E06993"/>
    <w:rsid w:val="00E06FFC"/>
    <w:rsid w:val="00E07783"/>
    <w:rsid w:val="00E07D27"/>
    <w:rsid w:val="00E1079E"/>
    <w:rsid w:val="00E108A7"/>
    <w:rsid w:val="00E125AC"/>
    <w:rsid w:val="00E126D7"/>
    <w:rsid w:val="00E13860"/>
    <w:rsid w:val="00E13C2F"/>
    <w:rsid w:val="00E1410C"/>
    <w:rsid w:val="00E14377"/>
    <w:rsid w:val="00E1466B"/>
    <w:rsid w:val="00E158AD"/>
    <w:rsid w:val="00E1678C"/>
    <w:rsid w:val="00E16D7C"/>
    <w:rsid w:val="00E16DA0"/>
    <w:rsid w:val="00E17272"/>
    <w:rsid w:val="00E17723"/>
    <w:rsid w:val="00E2094F"/>
    <w:rsid w:val="00E217C2"/>
    <w:rsid w:val="00E22D33"/>
    <w:rsid w:val="00E23977"/>
    <w:rsid w:val="00E24BCA"/>
    <w:rsid w:val="00E24CBE"/>
    <w:rsid w:val="00E26261"/>
    <w:rsid w:val="00E27863"/>
    <w:rsid w:val="00E309A6"/>
    <w:rsid w:val="00E30A65"/>
    <w:rsid w:val="00E30EF0"/>
    <w:rsid w:val="00E30F2B"/>
    <w:rsid w:val="00E329C6"/>
    <w:rsid w:val="00E32AD2"/>
    <w:rsid w:val="00E33809"/>
    <w:rsid w:val="00E33AF6"/>
    <w:rsid w:val="00E33F62"/>
    <w:rsid w:val="00E35975"/>
    <w:rsid w:val="00E37AA6"/>
    <w:rsid w:val="00E37CB3"/>
    <w:rsid w:val="00E40359"/>
    <w:rsid w:val="00E40F21"/>
    <w:rsid w:val="00E41041"/>
    <w:rsid w:val="00E416F3"/>
    <w:rsid w:val="00E42296"/>
    <w:rsid w:val="00E43242"/>
    <w:rsid w:val="00E43697"/>
    <w:rsid w:val="00E438AC"/>
    <w:rsid w:val="00E44D5F"/>
    <w:rsid w:val="00E47A06"/>
    <w:rsid w:val="00E518AF"/>
    <w:rsid w:val="00E53039"/>
    <w:rsid w:val="00E53583"/>
    <w:rsid w:val="00E53CA5"/>
    <w:rsid w:val="00E55869"/>
    <w:rsid w:val="00E561D1"/>
    <w:rsid w:val="00E563DD"/>
    <w:rsid w:val="00E5723F"/>
    <w:rsid w:val="00E6163D"/>
    <w:rsid w:val="00E6182C"/>
    <w:rsid w:val="00E61986"/>
    <w:rsid w:val="00E63072"/>
    <w:rsid w:val="00E63501"/>
    <w:rsid w:val="00E64407"/>
    <w:rsid w:val="00E64468"/>
    <w:rsid w:val="00E66148"/>
    <w:rsid w:val="00E66C4A"/>
    <w:rsid w:val="00E67A95"/>
    <w:rsid w:val="00E70321"/>
    <w:rsid w:val="00E7071D"/>
    <w:rsid w:val="00E70B01"/>
    <w:rsid w:val="00E70BEA"/>
    <w:rsid w:val="00E70F4A"/>
    <w:rsid w:val="00E71CA4"/>
    <w:rsid w:val="00E72475"/>
    <w:rsid w:val="00E74CA5"/>
    <w:rsid w:val="00E803A5"/>
    <w:rsid w:val="00E80F34"/>
    <w:rsid w:val="00E822D7"/>
    <w:rsid w:val="00E838F6"/>
    <w:rsid w:val="00E851A7"/>
    <w:rsid w:val="00E855DB"/>
    <w:rsid w:val="00E85FF7"/>
    <w:rsid w:val="00E86B2B"/>
    <w:rsid w:val="00E878BD"/>
    <w:rsid w:val="00E90892"/>
    <w:rsid w:val="00E91145"/>
    <w:rsid w:val="00E91C1F"/>
    <w:rsid w:val="00E92E76"/>
    <w:rsid w:val="00E92E93"/>
    <w:rsid w:val="00E932F7"/>
    <w:rsid w:val="00E93B78"/>
    <w:rsid w:val="00E93D27"/>
    <w:rsid w:val="00E948BE"/>
    <w:rsid w:val="00E95467"/>
    <w:rsid w:val="00E95862"/>
    <w:rsid w:val="00E97EE7"/>
    <w:rsid w:val="00EA02E8"/>
    <w:rsid w:val="00EA03EC"/>
    <w:rsid w:val="00EA110A"/>
    <w:rsid w:val="00EA13FA"/>
    <w:rsid w:val="00EA2A3D"/>
    <w:rsid w:val="00EA3F00"/>
    <w:rsid w:val="00EA4E59"/>
    <w:rsid w:val="00EA5CEC"/>
    <w:rsid w:val="00EA6519"/>
    <w:rsid w:val="00EA6DAE"/>
    <w:rsid w:val="00EA7076"/>
    <w:rsid w:val="00EA72B1"/>
    <w:rsid w:val="00EA7347"/>
    <w:rsid w:val="00EA78DC"/>
    <w:rsid w:val="00EA7E1E"/>
    <w:rsid w:val="00EB022F"/>
    <w:rsid w:val="00EB05E0"/>
    <w:rsid w:val="00EB067A"/>
    <w:rsid w:val="00EB108C"/>
    <w:rsid w:val="00EB2742"/>
    <w:rsid w:val="00EB290E"/>
    <w:rsid w:val="00EB32EA"/>
    <w:rsid w:val="00EB53B7"/>
    <w:rsid w:val="00EB5906"/>
    <w:rsid w:val="00EB6A14"/>
    <w:rsid w:val="00EB6D6F"/>
    <w:rsid w:val="00EC05AB"/>
    <w:rsid w:val="00EC06AA"/>
    <w:rsid w:val="00EC0903"/>
    <w:rsid w:val="00EC0BFD"/>
    <w:rsid w:val="00EC1F73"/>
    <w:rsid w:val="00EC300F"/>
    <w:rsid w:val="00EC37A5"/>
    <w:rsid w:val="00EC53C5"/>
    <w:rsid w:val="00EC77F0"/>
    <w:rsid w:val="00EC78C8"/>
    <w:rsid w:val="00ED242D"/>
    <w:rsid w:val="00ED2888"/>
    <w:rsid w:val="00ED2B33"/>
    <w:rsid w:val="00ED46A5"/>
    <w:rsid w:val="00ED5AAD"/>
    <w:rsid w:val="00ED6069"/>
    <w:rsid w:val="00ED6281"/>
    <w:rsid w:val="00ED6C86"/>
    <w:rsid w:val="00ED7C79"/>
    <w:rsid w:val="00EE338D"/>
    <w:rsid w:val="00EE4811"/>
    <w:rsid w:val="00EE503E"/>
    <w:rsid w:val="00EE5B30"/>
    <w:rsid w:val="00EE7E52"/>
    <w:rsid w:val="00EF2596"/>
    <w:rsid w:val="00EF34AB"/>
    <w:rsid w:val="00EF482B"/>
    <w:rsid w:val="00EF510E"/>
    <w:rsid w:val="00EF6296"/>
    <w:rsid w:val="00EF697B"/>
    <w:rsid w:val="00EF7A11"/>
    <w:rsid w:val="00EF7CB1"/>
    <w:rsid w:val="00F00278"/>
    <w:rsid w:val="00F00830"/>
    <w:rsid w:val="00F01B24"/>
    <w:rsid w:val="00F03CA7"/>
    <w:rsid w:val="00F03E18"/>
    <w:rsid w:val="00F05345"/>
    <w:rsid w:val="00F06EE3"/>
    <w:rsid w:val="00F07185"/>
    <w:rsid w:val="00F07933"/>
    <w:rsid w:val="00F07B7C"/>
    <w:rsid w:val="00F10255"/>
    <w:rsid w:val="00F10EBE"/>
    <w:rsid w:val="00F126D9"/>
    <w:rsid w:val="00F12AA9"/>
    <w:rsid w:val="00F12B22"/>
    <w:rsid w:val="00F12D19"/>
    <w:rsid w:val="00F1399E"/>
    <w:rsid w:val="00F14323"/>
    <w:rsid w:val="00F14B11"/>
    <w:rsid w:val="00F14F10"/>
    <w:rsid w:val="00F17AAF"/>
    <w:rsid w:val="00F20E77"/>
    <w:rsid w:val="00F224C5"/>
    <w:rsid w:val="00F226E7"/>
    <w:rsid w:val="00F22C78"/>
    <w:rsid w:val="00F2408C"/>
    <w:rsid w:val="00F24687"/>
    <w:rsid w:val="00F24A4B"/>
    <w:rsid w:val="00F266F8"/>
    <w:rsid w:val="00F27411"/>
    <w:rsid w:val="00F27528"/>
    <w:rsid w:val="00F31CE6"/>
    <w:rsid w:val="00F3344A"/>
    <w:rsid w:val="00F3427E"/>
    <w:rsid w:val="00F3467D"/>
    <w:rsid w:val="00F3602E"/>
    <w:rsid w:val="00F36360"/>
    <w:rsid w:val="00F36459"/>
    <w:rsid w:val="00F36A9F"/>
    <w:rsid w:val="00F40E20"/>
    <w:rsid w:val="00F40EFB"/>
    <w:rsid w:val="00F4142E"/>
    <w:rsid w:val="00F423A5"/>
    <w:rsid w:val="00F42A35"/>
    <w:rsid w:val="00F435E9"/>
    <w:rsid w:val="00F43784"/>
    <w:rsid w:val="00F472FC"/>
    <w:rsid w:val="00F479ED"/>
    <w:rsid w:val="00F47F05"/>
    <w:rsid w:val="00F5061B"/>
    <w:rsid w:val="00F51A49"/>
    <w:rsid w:val="00F529F7"/>
    <w:rsid w:val="00F53457"/>
    <w:rsid w:val="00F54810"/>
    <w:rsid w:val="00F54AD7"/>
    <w:rsid w:val="00F54C86"/>
    <w:rsid w:val="00F554A4"/>
    <w:rsid w:val="00F5665B"/>
    <w:rsid w:val="00F5752F"/>
    <w:rsid w:val="00F6030B"/>
    <w:rsid w:val="00F6065B"/>
    <w:rsid w:val="00F609D9"/>
    <w:rsid w:val="00F60E63"/>
    <w:rsid w:val="00F61116"/>
    <w:rsid w:val="00F63937"/>
    <w:rsid w:val="00F63DED"/>
    <w:rsid w:val="00F66471"/>
    <w:rsid w:val="00F66A52"/>
    <w:rsid w:val="00F70A65"/>
    <w:rsid w:val="00F71395"/>
    <w:rsid w:val="00F75173"/>
    <w:rsid w:val="00F777BC"/>
    <w:rsid w:val="00F7794D"/>
    <w:rsid w:val="00F8041C"/>
    <w:rsid w:val="00F8071B"/>
    <w:rsid w:val="00F80B5A"/>
    <w:rsid w:val="00F811F8"/>
    <w:rsid w:val="00F826F2"/>
    <w:rsid w:val="00F82ED0"/>
    <w:rsid w:val="00F833B3"/>
    <w:rsid w:val="00F84597"/>
    <w:rsid w:val="00F856A1"/>
    <w:rsid w:val="00F87928"/>
    <w:rsid w:val="00F87DD2"/>
    <w:rsid w:val="00F9168B"/>
    <w:rsid w:val="00F91E7A"/>
    <w:rsid w:val="00F91F94"/>
    <w:rsid w:val="00F93769"/>
    <w:rsid w:val="00F93C35"/>
    <w:rsid w:val="00F93EA2"/>
    <w:rsid w:val="00F95233"/>
    <w:rsid w:val="00F95377"/>
    <w:rsid w:val="00F95FBE"/>
    <w:rsid w:val="00F97CE5"/>
    <w:rsid w:val="00FA0299"/>
    <w:rsid w:val="00FA0843"/>
    <w:rsid w:val="00FA16AF"/>
    <w:rsid w:val="00FA19CA"/>
    <w:rsid w:val="00FA1BA8"/>
    <w:rsid w:val="00FA1E92"/>
    <w:rsid w:val="00FA3FA1"/>
    <w:rsid w:val="00FA46DF"/>
    <w:rsid w:val="00FA50B4"/>
    <w:rsid w:val="00FA5B67"/>
    <w:rsid w:val="00FA6427"/>
    <w:rsid w:val="00FA686E"/>
    <w:rsid w:val="00FA705A"/>
    <w:rsid w:val="00FA77C3"/>
    <w:rsid w:val="00FA7F31"/>
    <w:rsid w:val="00FB0751"/>
    <w:rsid w:val="00FB0B2E"/>
    <w:rsid w:val="00FB0D65"/>
    <w:rsid w:val="00FB0E50"/>
    <w:rsid w:val="00FB12B2"/>
    <w:rsid w:val="00FB19AB"/>
    <w:rsid w:val="00FB269F"/>
    <w:rsid w:val="00FB296C"/>
    <w:rsid w:val="00FB35EF"/>
    <w:rsid w:val="00FB3A38"/>
    <w:rsid w:val="00FB3C0E"/>
    <w:rsid w:val="00FB4EBE"/>
    <w:rsid w:val="00FB5012"/>
    <w:rsid w:val="00FB560C"/>
    <w:rsid w:val="00FB5778"/>
    <w:rsid w:val="00FB600B"/>
    <w:rsid w:val="00FB6EB1"/>
    <w:rsid w:val="00FB761B"/>
    <w:rsid w:val="00FB7C76"/>
    <w:rsid w:val="00FC01F3"/>
    <w:rsid w:val="00FC0891"/>
    <w:rsid w:val="00FC1F4D"/>
    <w:rsid w:val="00FC2165"/>
    <w:rsid w:val="00FC27D6"/>
    <w:rsid w:val="00FC3F3C"/>
    <w:rsid w:val="00FC4786"/>
    <w:rsid w:val="00FC4A17"/>
    <w:rsid w:val="00FC62FE"/>
    <w:rsid w:val="00FC634B"/>
    <w:rsid w:val="00FC6DDD"/>
    <w:rsid w:val="00FC7A97"/>
    <w:rsid w:val="00FD2C87"/>
    <w:rsid w:val="00FD38D4"/>
    <w:rsid w:val="00FD448F"/>
    <w:rsid w:val="00FD49D7"/>
    <w:rsid w:val="00FD504F"/>
    <w:rsid w:val="00FD66E5"/>
    <w:rsid w:val="00FD6C2B"/>
    <w:rsid w:val="00FE0042"/>
    <w:rsid w:val="00FE18F1"/>
    <w:rsid w:val="00FE233B"/>
    <w:rsid w:val="00FE2EBB"/>
    <w:rsid w:val="00FE3B36"/>
    <w:rsid w:val="00FE41E0"/>
    <w:rsid w:val="00FE439C"/>
    <w:rsid w:val="00FE5DDF"/>
    <w:rsid w:val="00FE606E"/>
    <w:rsid w:val="00FE6B84"/>
    <w:rsid w:val="00FE7879"/>
    <w:rsid w:val="00FF0108"/>
    <w:rsid w:val="00FF4898"/>
    <w:rsid w:val="00FF5295"/>
    <w:rsid w:val="00FF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C5EC371-B6ED-43A7-9963-BB7689BD7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ody Text"/>
    <w:basedOn w:val="a"/>
    <w:rPr>
      <w:sz w:val="28"/>
    </w:rPr>
  </w:style>
  <w:style w:type="paragraph" w:customStyle="1" w:styleId="FirstColumn">
    <w:name w:val="FirstColumn"/>
    <w:basedOn w:val="BodyTable"/>
  </w:style>
  <w:style w:type="paragraph" w:customStyle="1" w:styleId="BodyTable">
    <w:name w:val="BodyTable"/>
    <w:basedOn w:val="a"/>
    <w:pPr>
      <w:spacing w:before="57" w:after="57"/>
      <w:ind w:left="113" w:right="113"/>
    </w:pPr>
    <w:rPr>
      <w:sz w:val="18"/>
    </w:rPr>
  </w:style>
  <w:style w:type="paragraph" w:customStyle="1" w:styleId="1">
    <w:name w:val="Обычный1"/>
  </w:style>
  <w:style w:type="paragraph" w:styleId="a8">
    <w:name w:val="Balloon Text"/>
    <w:basedOn w:val="a"/>
    <w:semiHidden/>
    <w:rsid w:val="00A779E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C41E41"/>
    <w:rPr>
      <w:color w:val="0000FF"/>
      <w:u w:val="single"/>
    </w:rPr>
  </w:style>
  <w:style w:type="character" w:styleId="aa">
    <w:name w:val="FollowedHyperlink"/>
    <w:uiPriority w:val="99"/>
    <w:unhideWhenUsed/>
    <w:rsid w:val="00C41E41"/>
    <w:rPr>
      <w:color w:val="800080"/>
      <w:u w:val="single"/>
    </w:rPr>
  </w:style>
  <w:style w:type="character" w:customStyle="1" w:styleId="2">
    <w:name w:val="Заголовок №2"/>
    <w:rsid w:val="0032656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48"/>
      <w:szCs w:val="48"/>
      <w:u w:val="none"/>
      <w:lang w:val="en-US" w:eastAsia="en-US" w:bidi="en-US"/>
    </w:rPr>
  </w:style>
  <w:style w:type="paragraph" w:customStyle="1" w:styleId="ab">
    <w:name w:val="Знак Знак Знак Знак"/>
    <w:basedOn w:val="a"/>
    <w:autoRedefine/>
    <w:rsid w:val="00E838F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c">
    <w:name w:val="List Paragraph"/>
    <w:basedOn w:val="a"/>
    <w:uiPriority w:val="34"/>
    <w:qFormat/>
    <w:rsid w:val="00F03C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C4E49-8497-45CA-A058-F6833312C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4329</Words>
  <Characters>25474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---------------------------------------------------------------------------------------</vt:lpstr>
    </vt:vector>
  </TitlesOfParts>
  <Company>MICROSOFT</Company>
  <LinksUpToDate>false</LinksUpToDate>
  <CharactersWithSpaces>29744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---------------------------------------------------------------------------------------</dc:title>
  <dc:creator>801_1</dc:creator>
  <cp:lastModifiedBy>Ольга Глебус</cp:lastModifiedBy>
  <cp:revision>18</cp:revision>
  <cp:lastPrinted>2021-08-27T12:15:00Z</cp:lastPrinted>
  <dcterms:created xsi:type="dcterms:W3CDTF">2024-05-17T10:25:00Z</dcterms:created>
  <dcterms:modified xsi:type="dcterms:W3CDTF">2024-05-27T08:19:00Z</dcterms:modified>
</cp:coreProperties>
</file>